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38A81" w14:textId="77777777" w:rsidR="00E50AC5" w:rsidRPr="002B09D4" w:rsidRDefault="002B09D4" w:rsidP="002B09D4">
      <w:pPr>
        <w:pStyle w:val="Ondertitel"/>
        <w:jc w:val="center"/>
        <w:rPr>
          <w:u w:val="single"/>
        </w:rPr>
      </w:pPr>
      <w:bookmarkStart w:id="0" w:name="_GoBack"/>
      <w:bookmarkEnd w:id="0"/>
      <w:proofErr w:type="spellStart"/>
      <w:r w:rsidRPr="002B09D4">
        <w:rPr>
          <w:u w:val="single"/>
        </w:rPr>
        <w:t>Roadmap</w:t>
      </w:r>
      <w:proofErr w:type="spellEnd"/>
      <w:r w:rsidRPr="002B09D4">
        <w:rPr>
          <w:u w:val="single"/>
        </w:rPr>
        <w:t xml:space="preserve"> Kevin, Lieve, Merel, </w:t>
      </w:r>
      <w:proofErr w:type="spellStart"/>
      <w:r w:rsidRPr="002B09D4">
        <w:rPr>
          <w:u w:val="single"/>
        </w:rPr>
        <w:t>Mariam</w:t>
      </w:r>
      <w:proofErr w:type="spellEnd"/>
      <w:r w:rsidRPr="002B09D4">
        <w:rPr>
          <w:u w:val="single"/>
        </w:rPr>
        <w:t xml:space="preserve"> en Marjan.</w:t>
      </w:r>
    </w:p>
    <w:p w14:paraId="15B57891" w14:textId="77777777" w:rsidR="002B09D4" w:rsidRPr="003C45F7" w:rsidRDefault="002B09D4" w:rsidP="002B09D4">
      <w:pPr>
        <w:pStyle w:val="Kop1"/>
        <w:numPr>
          <w:ilvl w:val="0"/>
          <w:numId w:val="1"/>
        </w:numPr>
        <w:rPr>
          <w:rFonts w:asciiTheme="minorHAnsi" w:hAnsiTheme="minorHAnsi" w:cstheme="minorHAnsi"/>
          <w:b/>
        </w:rPr>
      </w:pPr>
      <w:bookmarkStart w:id="1" w:name="_Toc469861735"/>
      <w:proofErr w:type="spellStart"/>
      <w:r w:rsidRPr="003C45F7">
        <w:rPr>
          <w:rFonts w:asciiTheme="minorHAnsi" w:hAnsiTheme="minorHAnsi" w:cstheme="minorHAnsi"/>
          <w:b/>
        </w:rPr>
        <w:t>Roadmap</w:t>
      </w:r>
      <w:bookmarkEnd w:id="1"/>
      <w:proofErr w:type="spellEnd"/>
      <w:r w:rsidRPr="003C45F7">
        <w:rPr>
          <w:rFonts w:asciiTheme="minorHAnsi" w:hAnsiTheme="minorHAnsi" w:cstheme="minorHAnsi"/>
          <w:b/>
        </w:rPr>
        <w:tab/>
      </w:r>
      <w:r w:rsidRPr="003C45F7">
        <w:rPr>
          <w:rFonts w:asciiTheme="minorHAnsi" w:hAnsiTheme="minorHAnsi" w:cstheme="minorHAnsi"/>
          <w:b/>
        </w:rPr>
        <w:tab/>
      </w:r>
      <w:r w:rsidRPr="003C45F7">
        <w:rPr>
          <w:rFonts w:asciiTheme="minorHAnsi" w:hAnsiTheme="minorHAnsi" w:cstheme="minorHAnsi"/>
          <w:b/>
        </w:rPr>
        <w:tab/>
      </w:r>
      <w:r w:rsidRPr="003C45F7">
        <w:rPr>
          <w:rFonts w:asciiTheme="minorHAnsi" w:hAnsiTheme="minorHAnsi" w:cstheme="minorHAnsi"/>
          <w:b/>
        </w:rPr>
        <w:tab/>
      </w:r>
      <w:r w:rsidRPr="003C45F7">
        <w:rPr>
          <w:rFonts w:asciiTheme="minorHAnsi" w:hAnsiTheme="minorHAnsi" w:cstheme="minorHAnsi"/>
          <w:b/>
        </w:rPr>
        <w:tab/>
      </w:r>
      <w:r w:rsidRPr="003C45F7">
        <w:rPr>
          <w:rFonts w:asciiTheme="minorHAnsi" w:hAnsiTheme="minorHAnsi" w:cstheme="minorHAnsi"/>
          <w:b/>
        </w:rPr>
        <w:tab/>
      </w:r>
      <w:r w:rsidRPr="003C45F7">
        <w:rPr>
          <w:rFonts w:asciiTheme="minorHAnsi" w:hAnsiTheme="minorHAnsi" w:cstheme="minorHAnsi"/>
          <w:b/>
        </w:rPr>
        <w:tab/>
      </w:r>
      <w:r w:rsidRPr="003C45F7">
        <w:rPr>
          <w:rFonts w:asciiTheme="minorHAnsi" w:hAnsiTheme="minorHAnsi" w:cstheme="minorHAnsi"/>
          <w:b/>
        </w:rPr>
        <w:tab/>
      </w:r>
      <w:r w:rsidRPr="003C45F7">
        <w:rPr>
          <w:rFonts w:asciiTheme="minorHAnsi" w:hAnsiTheme="minorHAnsi" w:cstheme="minorHAnsi"/>
          <w:b/>
        </w:rPr>
        <w:tab/>
      </w:r>
      <w:r w:rsidRPr="003C45F7">
        <w:rPr>
          <w:rFonts w:asciiTheme="minorHAnsi" w:hAnsiTheme="minorHAnsi" w:cstheme="minorHAnsi"/>
          <w:b/>
        </w:rPr>
        <w:tab/>
      </w:r>
      <w:r w:rsidRPr="003C45F7">
        <w:rPr>
          <w:rFonts w:asciiTheme="minorHAnsi" w:hAnsiTheme="minorHAnsi" w:cstheme="minorHAnsi"/>
          <w:b/>
        </w:rPr>
        <w:tab/>
      </w:r>
    </w:p>
    <w:p w14:paraId="6DDF1655" w14:textId="77777777" w:rsidR="002B09D4" w:rsidRPr="003C45F7" w:rsidRDefault="002B09D4" w:rsidP="002B09D4">
      <w:pPr>
        <w:pStyle w:val="Ondertitel"/>
        <w:rPr>
          <w:rFonts w:cstheme="minorHAnsi"/>
        </w:rPr>
      </w:pPr>
      <w:r w:rsidRPr="003C45F7">
        <w:rPr>
          <w:rFonts w:cstheme="minorHAnsi"/>
        </w:rPr>
        <w:br/>
        <w:t xml:space="preserve">In deze </w:t>
      </w:r>
      <w:proofErr w:type="spellStart"/>
      <w:r w:rsidRPr="003C45F7">
        <w:rPr>
          <w:rFonts w:cstheme="minorHAnsi"/>
        </w:rPr>
        <w:t>roadmap</w:t>
      </w:r>
      <w:proofErr w:type="spellEnd"/>
      <w:r w:rsidRPr="003C45F7">
        <w:rPr>
          <w:rFonts w:cstheme="minorHAnsi"/>
        </w:rPr>
        <w:t xml:space="preserve"> beschrijven wij de inhoud, achtergrond en onderbouwing van onze lessen met behulp van </w:t>
      </w:r>
      <w:proofErr w:type="spellStart"/>
      <w:r w:rsidRPr="003C45F7">
        <w:rPr>
          <w:rFonts w:cstheme="minorHAnsi"/>
        </w:rPr>
        <w:t>blended</w:t>
      </w:r>
      <w:proofErr w:type="spellEnd"/>
      <w:r w:rsidRPr="003C45F7">
        <w:rPr>
          <w:rFonts w:cstheme="minorHAnsi"/>
        </w:rPr>
        <w:t xml:space="preserve"> </w:t>
      </w:r>
      <w:proofErr w:type="spellStart"/>
      <w:r w:rsidRPr="003C45F7">
        <w:rPr>
          <w:rFonts w:cstheme="minorHAnsi"/>
        </w:rPr>
        <w:t>learning</w:t>
      </w:r>
      <w:proofErr w:type="spellEnd"/>
      <w:r w:rsidRPr="003C45F7">
        <w:rPr>
          <w:rFonts w:cstheme="minorHAnsi"/>
        </w:rPr>
        <w:t xml:space="preserve"> voor onderwijskunde 4. De lessenserie is de basis van een project binnen het vak Frans.</w:t>
      </w:r>
      <w:r w:rsidRPr="003C45F7">
        <w:rPr>
          <w:rFonts w:cstheme="minorHAnsi"/>
        </w:rPr>
        <w:br/>
      </w:r>
    </w:p>
    <w:p w14:paraId="2268BBE8" w14:textId="77777777" w:rsidR="002B09D4" w:rsidRPr="008C1AB6" w:rsidRDefault="002B09D4" w:rsidP="002B09D4">
      <w:pPr>
        <w:pStyle w:val="Kop2"/>
        <w:numPr>
          <w:ilvl w:val="1"/>
          <w:numId w:val="1"/>
        </w:numPr>
        <w:rPr>
          <w:rFonts w:asciiTheme="minorHAnsi" w:hAnsiTheme="minorHAnsi" w:cstheme="minorHAnsi"/>
          <w:b w:val="0"/>
          <w:color w:val="70AD47" w:themeColor="accent6"/>
        </w:rPr>
      </w:pPr>
      <w:bookmarkStart w:id="2" w:name="_Toc469861736"/>
      <w:r w:rsidRPr="008C1AB6">
        <w:rPr>
          <w:rFonts w:asciiTheme="minorHAnsi" w:hAnsiTheme="minorHAnsi" w:cstheme="minorHAnsi"/>
          <w:b w:val="0"/>
          <w:color w:val="70AD47" w:themeColor="accent6"/>
        </w:rPr>
        <w:t>Vraagstelling en achtergrond</w:t>
      </w:r>
      <w:bookmarkEnd w:id="2"/>
    </w:p>
    <w:p w14:paraId="26FD8508" w14:textId="77777777" w:rsidR="002B09D4" w:rsidRPr="003C45F7" w:rsidRDefault="002B09D4" w:rsidP="002B09D4">
      <w:pPr>
        <w:rPr>
          <w:rFonts w:cstheme="minorHAnsi"/>
        </w:rPr>
      </w:pPr>
      <w:r w:rsidRPr="003C45F7">
        <w:rPr>
          <w:rFonts w:eastAsiaTheme="minorEastAsia" w:cstheme="minorHAnsi"/>
        </w:rPr>
        <w:br/>
      </w:r>
      <w:r w:rsidRPr="003C45F7">
        <w:rPr>
          <w:rFonts w:cstheme="minorHAnsi"/>
        </w:rPr>
        <w:t xml:space="preserve">Alle tweedejaars leerlingen van het Gymnasium </w:t>
      </w:r>
      <w:proofErr w:type="spellStart"/>
      <w:r w:rsidRPr="003C45F7">
        <w:rPr>
          <w:rFonts w:cstheme="minorHAnsi"/>
        </w:rPr>
        <w:t>Celeanum</w:t>
      </w:r>
      <w:proofErr w:type="spellEnd"/>
      <w:r w:rsidRPr="003C45F7">
        <w:rPr>
          <w:rFonts w:cstheme="minorHAnsi"/>
        </w:rPr>
        <w:t xml:space="preserve"> gaan in de lessen Frans in deze periode naast de gewone lessen over een hoofdstuk uit Grandes </w:t>
      </w:r>
      <w:proofErr w:type="spellStart"/>
      <w:r w:rsidRPr="003C45F7">
        <w:rPr>
          <w:rFonts w:cstheme="minorHAnsi"/>
        </w:rPr>
        <w:t>Lignes</w:t>
      </w:r>
      <w:proofErr w:type="spellEnd"/>
      <w:r w:rsidRPr="003C45F7">
        <w:rPr>
          <w:rFonts w:cstheme="minorHAnsi"/>
        </w:rPr>
        <w:t xml:space="preserve"> (analoge boek met hier en daar digitale hulpmiddelen uit de methode en van het internet) aan de slag met een project. Dit project heeft als doel de leerlingen op een andere, ontspannen en leuke manier zelfstandig kennis te laten maken met Frankrijk met behulp van digitale middelen en dit daarna te delen met hun klasgenoten. Met andere woorden: hun kennis over Frankrijk vergroten aan de hand van een eigen gekozen thema (binnen hun eigen comfortzone) en met alle mogelijke (digitale) middelen.</w:t>
      </w:r>
    </w:p>
    <w:p w14:paraId="66E53DE6" w14:textId="77777777" w:rsidR="002B09D4" w:rsidRPr="003C45F7" w:rsidRDefault="002B09D4" w:rsidP="002B09D4">
      <w:pPr>
        <w:rPr>
          <w:rFonts w:cstheme="minorHAnsi"/>
        </w:rPr>
      </w:pPr>
    </w:p>
    <w:p w14:paraId="03849107" w14:textId="77777777" w:rsidR="002B09D4" w:rsidRPr="003C45F7" w:rsidRDefault="002B09D4" w:rsidP="002B09D4">
      <w:pPr>
        <w:rPr>
          <w:rFonts w:cstheme="minorHAnsi"/>
        </w:rPr>
      </w:pPr>
      <w:r w:rsidRPr="003C45F7">
        <w:rPr>
          <w:rFonts w:cstheme="minorHAnsi"/>
        </w:rPr>
        <w:t xml:space="preserve">Wij merken op dat op het </w:t>
      </w:r>
      <w:proofErr w:type="spellStart"/>
      <w:r w:rsidRPr="003C45F7">
        <w:rPr>
          <w:rFonts w:cstheme="minorHAnsi"/>
        </w:rPr>
        <w:t>Celeanum</w:t>
      </w:r>
      <w:proofErr w:type="spellEnd"/>
      <w:r w:rsidRPr="003C45F7">
        <w:rPr>
          <w:rFonts w:cstheme="minorHAnsi"/>
        </w:rPr>
        <w:t xml:space="preserve"> samenwerken en presenteren voor veel leerlingen, ook in de bovenbouw, nog als lastig worden ervaren. Met deze opdracht proberen wij op een voor de leerlingen ontspannen manier hieraan een steentje bij te dragen voor de toekomst. Deze opdracht heeft zodoende ook als doel de leerlingen te leren samenwerken, samenwerkend leren te bevorderen én leerlingen te leren presenteren. We proberen de leerlingen met dit project vaardigheden aan te leren waar ze in de toekomst veel aan zullen hebben. </w:t>
      </w:r>
      <w:r>
        <w:rPr>
          <w:rFonts w:cstheme="minorHAnsi"/>
        </w:rPr>
        <w:t xml:space="preserve">De lessen passen we op het gebied van kennis aan op het niveau, maar ook op het gebied van vaardigheden. </w:t>
      </w:r>
      <w:r w:rsidRPr="003C45F7">
        <w:rPr>
          <w:rFonts w:cstheme="minorHAnsi"/>
        </w:rPr>
        <w:t xml:space="preserve">In dit project komen verschillende leerstrategieën aan bod en daarnaast nemen het </w:t>
      </w:r>
      <w:proofErr w:type="spellStart"/>
      <w:r w:rsidRPr="003C45F7">
        <w:rPr>
          <w:rFonts w:cstheme="minorHAnsi"/>
        </w:rPr>
        <w:t>connectivisme</w:t>
      </w:r>
      <w:proofErr w:type="spellEnd"/>
      <w:r w:rsidRPr="003C45F7">
        <w:rPr>
          <w:rFonts w:cstheme="minorHAnsi"/>
        </w:rPr>
        <w:t xml:space="preserve"> en </w:t>
      </w:r>
      <w:proofErr w:type="spellStart"/>
      <w:r w:rsidRPr="003C45F7">
        <w:rPr>
          <w:rFonts w:cstheme="minorHAnsi"/>
        </w:rPr>
        <w:t>Blended</w:t>
      </w:r>
      <w:proofErr w:type="spellEnd"/>
      <w:r w:rsidRPr="003C45F7">
        <w:rPr>
          <w:rFonts w:cstheme="minorHAnsi"/>
        </w:rPr>
        <w:t xml:space="preserve"> Learning, de digitale</w:t>
      </w:r>
      <w:r>
        <w:rPr>
          <w:rFonts w:cstheme="minorHAnsi"/>
        </w:rPr>
        <w:t>-</w:t>
      </w:r>
      <w:r w:rsidRPr="003C45F7">
        <w:rPr>
          <w:rFonts w:cstheme="minorHAnsi"/>
        </w:rPr>
        <w:t xml:space="preserve"> en de c21 skills een centrale rol</w:t>
      </w:r>
      <w:r>
        <w:rPr>
          <w:rFonts w:cstheme="minorHAnsi"/>
        </w:rPr>
        <w:t xml:space="preserve"> in</w:t>
      </w:r>
      <w:r w:rsidRPr="003C45F7">
        <w:rPr>
          <w:rFonts w:cstheme="minorHAnsi"/>
        </w:rPr>
        <w:t xml:space="preserve">. </w:t>
      </w:r>
    </w:p>
    <w:p w14:paraId="0FBC5F4F" w14:textId="77777777" w:rsidR="002B09D4" w:rsidRDefault="002B09D4" w:rsidP="002B09D4">
      <w:pPr>
        <w:spacing w:after="200" w:line="276" w:lineRule="auto"/>
        <w:rPr>
          <w:rFonts w:cstheme="minorHAnsi"/>
        </w:rPr>
      </w:pPr>
      <w:r>
        <w:rPr>
          <w:rFonts w:cstheme="minorHAnsi"/>
        </w:rPr>
        <w:br w:type="page"/>
      </w:r>
    </w:p>
    <w:p w14:paraId="48A12228" w14:textId="77777777" w:rsidR="002B09D4" w:rsidRPr="003C45F7" w:rsidRDefault="002B09D4" w:rsidP="002B09D4">
      <w:pPr>
        <w:rPr>
          <w:rFonts w:cstheme="minorHAnsi"/>
        </w:rPr>
      </w:pPr>
    </w:p>
    <w:p w14:paraId="68A824CE" w14:textId="77777777" w:rsidR="002B09D4" w:rsidRPr="003C45F7" w:rsidRDefault="002B09D4" w:rsidP="002B09D4">
      <w:pPr>
        <w:rPr>
          <w:rFonts w:cstheme="minorHAnsi"/>
          <w:b/>
        </w:rPr>
      </w:pPr>
    </w:p>
    <w:p w14:paraId="1598EF98" w14:textId="77777777" w:rsidR="002B09D4" w:rsidRPr="008C1AB6" w:rsidRDefault="002B09D4" w:rsidP="002B09D4">
      <w:pPr>
        <w:pStyle w:val="Kop2"/>
        <w:numPr>
          <w:ilvl w:val="1"/>
          <w:numId w:val="1"/>
        </w:numPr>
        <w:rPr>
          <w:rFonts w:asciiTheme="minorHAnsi" w:hAnsiTheme="minorHAnsi" w:cstheme="minorHAnsi"/>
          <w:b w:val="0"/>
          <w:color w:val="70AD47" w:themeColor="accent6"/>
        </w:rPr>
      </w:pPr>
      <w:bookmarkStart w:id="3" w:name="_Toc469861737"/>
      <w:r w:rsidRPr="008C1AB6">
        <w:rPr>
          <w:rFonts w:asciiTheme="minorHAnsi" w:hAnsiTheme="minorHAnsi" w:cstheme="minorHAnsi"/>
          <w:b w:val="0"/>
          <w:color w:val="70AD47" w:themeColor="accent6"/>
        </w:rPr>
        <w:t>Lessenserie</w:t>
      </w:r>
      <w:bookmarkEnd w:id="3"/>
    </w:p>
    <w:p w14:paraId="272C5E41" w14:textId="77777777" w:rsidR="002B09D4" w:rsidRPr="003C45F7" w:rsidRDefault="002B09D4" w:rsidP="002B09D4">
      <w:pPr>
        <w:rPr>
          <w:rFonts w:cstheme="minorHAnsi"/>
          <w:b/>
        </w:rPr>
      </w:pPr>
    </w:p>
    <w:tbl>
      <w:tblPr>
        <w:tblStyle w:val="Tabelraster"/>
        <w:tblW w:w="0" w:type="auto"/>
        <w:tblLook w:val="04A0" w:firstRow="1" w:lastRow="0" w:firstColumn="1" w:lastColumn="0" w:noHBand="0" w:noVBand="1"/>
      </w:tblPr>
      <w:tblGrid>
        <w:gridCol w:w="2081"/>
        <w:gridCol w:w="6981"/>
      </w:tblGrid>
      <w:tr w:rsidR="002B09D4" w:rsidRPr="003C45F7" w14:paraId="71916177" w14:textId="77777777" w:rsidTr="00A00F1A">
        <w:tc>
          <w:tcPr>
            <w:tcW w:w="9544" w:type="dxa"/>
            <w:gridSpan w:val="2"/>
            <w:shd w:val="clear" w:color="auto" w:fill="FFC000"/>
          </w:tcPr>
          <w:p w14:paraId="6C28BAC1" w14:textId="77777777" w:rsidR="002B09D4" w:rsidRPr="003C45F7" w:rsidRDefault="002B09D4" w:rsidP="00A00F1A">
            <w:pPr>
              <w:rPr>
                <w:rFonts w:cstheme="minorHAnsi"/>
              </w:rPr>
            </w:pPr>
            <w:r w:rsidRPr="003C45F7">
              <w:rPr>
                <w:rFonts w:cstheme="minorHAnsi"/>
              </w:rPr>
              <w:t>Les 1 - Introductie project</w:t>
            </w:r>
          </w:p>
        </w:tc>
      </w:tr>
      <w:tr w:rsidR="002B09D4" w:rsidRPr="003C45F7" w14:paraId="084210D9" w14:textId="77777777" w:rsidTr="00A00F1A">
        <w:tc>
          <w:tcPr>
            <w:tcW w:w="2093" w:type="dxa"/>
            <w:shd w:val="clear" w:color="auto" w:fill="44546A" w:themeFill="text2"/>
          </w:tcPr>
          <w:p w14:paraId="71550D09" w14:textId="77777777" w:rsidR="002B09D4" w:rsidRPr="003C45F7" w:rsidRDefault="002B09D4" w:rsidP="00A00F1A">
            <w:pPr>
              <w:rPr>
                <w:rFonts w:cstheme="minorHAnsi"/>
              </w:rPr>
            </w:pPr>
            <w:r w:rsidRPr="003C45F7">
              <w:rPr>
                <w:rFonts w:cstheme="minorHAnsi"/>
                <w:color w:val="FFFFFF" w:themeColor="background1"/>
              </w:rPr>
              <w:t>Thema/Onderwerp</w:t>
            </w:r>
          </w:p>
        </w:tc>
        <w:tc>
          <w:tcPr>
            <w:tcW w:w="7451" w:type="dxa"/>
          </w:tcPr>
          <w:p w14:paraId="66E20761" w14:textId="77777777" w:rsidR="002B09D4" w:rsidRPr="003C45F7" w:rsidRDefault="002B09D4" w:rsidP="00A00F1A">
            <w:pPr>
              <w:rPr>
                <w:rFonts w:cstheme="minorHAnsi"/>
              </w:rPr>
            </w:pPr>
            <w:r w:rsidRPr="003C45F7">
              <w:rPr>
                <w:rFonts w:cstheme="minorHAnsi"/>
              </w:rPr>
              <w:t>Kennismaking met de Franse taal en cultuur</w:t>
            </w:r>
          </w:p>
        </w:tc>
      </w:tr>
      <w:tr w:rsidR="002B09D4" w:rsidRPr="003C45F7" w14:paraId="0C2D521D" w14:textId="77777777" w:rsidTr="00A00F1A">
        <w:tc>
          <w:tcPr>
            <w:tcW w:w="2093" w:type="dxa"/>
            <w:shd w:val="clear" w:color="auto" w:fill="44546A" w:themeFill="text2"/>
          </w:tcPr>
          <w:p w14:paraId="698D0AEE" w14:textId="77777777" w:rsidR="002B09D4" w:rsidRPr="003C45F7" w:rsidRDefault="002B09D4" w:rsidP="00A00F1A">
            <w:pPr>
              <w:rPr>
                <w:rFonts w:cstheme="minorHAnsi"/>
                <w:color w:val="FFFFFF" w:themeColor="background1"/>
              </w:rPr>
            </w:pPr>
          </w:p>
          <w:p w14:paraId="62E92BD8" w14:textId="77777777" w:rsidR="002B09D4" w:rsidRPr="003C45F7" w:rsidRDefault="002B09D4" w:rsidP="00A00F1A">
            <w:pPr>
              <w:rPr>
                <w:rFonts w:cstheme="minorHAnsi"/>
                <w:color w:val="FFFFFF" w:themeColor="background1"/>
              </w:rPr>
            </w:pPr>
          </w:p>
          <w:p w14:paraId="2643E014" w14:textId="77777777" w:rsidR="002B09D4" w:rsidRPr="003C45F7" w:rsidRDefault="002B09D4" w:rsidP="00A00F1A">
            <w:pPr>
              <w:rPr>
                <w:rFonts w:cstheme="minorHAnsi"/>
              </w:rPr>
            </w:pPr>
            <w:r w:rsidRPr="003C45F7">
              <w:rPr>
                <w:rFonts w:cstheme="minorHAnsi"/>
                <w:color w:val="FFFFFF" w:themeColor="background1"/>
              </w:rPr>
              <w:t>Rol leerlingen</w:t>
            </w:r>
          </w:p>
        </w:tc>
        <w:tc>
          <w:tcPr>
            <w:tcW w:w="7451" w:type="dxa"/>
          </w:tcPr>
          <w:p w14:paraId="14F8143E" w14:textId="77777777" w:rsidR="002B09D4" w:rsidRPr="003C45F7" w:rsidRDefault="002B09D4" w:rsidP="00A00F1A">
            <w:pPr>
              <w:rPr>
                <w:rFonts w:cstheme="minorHAnsi"/>
              </w:rPr>
            </w:pPr>
            <w:r w:rsidRPr="003C45F7">
              <w:rPr>
                <w:rFonts w:cstheme="minorHAnsi"/>
              </w:rPr>
              <w:t>De leerlingen gaan na het horen van de inhoud van het project aan de slag met het vormen van de groepen en het kiezen van een onderwerp. Als dit gebeurd is, nemen ze het document over het project samen door en gaan ze aan de slag met het maken van afspraken en het opzetten van het project. Ze gaan brainstormen. Ze maken afspraken over wat ze precies willen gaan doen of maken afspraken over het opzoeken van eff</w:t>
            </w:r>
            <w:r>
              <w:rPr>
                <w:rFonts w:cstheme="minorHAnsi"/>
              </w:rPr>
              <w:t>ectieve informatie, wie wat mee</w:t>
            </w:r>
            <w:r w:rsidRPr="003C45F7">
              <w:rPr>
                <w:rFonts w:cstheme="minorHAnsi"/>
              </w:rPr>
              <w:t>neemt de volgende les, wie welke taak op zich gaat nemen, enzovoort.</w:t>
            </w:r>
          </w:p>
        </w:tc>
      </w:tr>
      <w:tr w:rsidR="002B09D4" w:rsidRPr="003C45F7" w14:paraId="19B6E133" w14:textId="77777777" w:rsidTr="00A00F1A">
        <w:tc>
          <w:tcPr>
            <w:tcW w:w="2093" w:type="dxa"/>
            <w:shd w:val="clear" w:color="auto" w:fill="44546A" w:themeFill="text2"/>
          </w:tcPr>
          <w:p w14:paraId="41B3CFDE" w14:textId="77777777" w:rsidR="002B09D4" w:rsidRPr="003C45F7" w:rsidRDefault="002B09D4" w:rsidP="00A00F1A">
            <w:pPr>
              <w:rPr>
                <w:rFonts w:cstheme="minorHAnsi"/>
                <w:color w:val="FFFFFF" w:themeColor="background1"/>
              </w:rPr>
            </w:pPr>
            <w:r w:rsidRPr="003C45F7">
              <w:rPr>
                <w:rFonts w:cstheme="minorHAnsi"/>
                <w:color w:val="FFFFFF" w:themeColor="background1"/>
              </w:rPr>
              <w:t>Rol docent</w:t>
            </w:r>
          </w:p>
        </w:tc>
        <w:tc>
          <w:tcPr>
            <w:tcW w:w="7451" w:type="dxa"/>
          </w:tcPr>
          <w:p w14:paraId="2A3A4D5E" w14:textId="77777777" w:rsidR="002B09D4" w:rsidRPr="003C45F7" w:rsidRDefault="002B09D4" w:rsidP="00A00F1A">
            <w:pPr>
              <w:rPr>
                <w:rFonts w:cstheme="minorHAnsi"/>
              </w:rPr>
            </w:pPr>
            <w:r w:rsidRPr="003C45F7">
              <w:rPr>
                <w:rFonts w:cstheme="minorHAnsi"/>
              </w:rPr>
              <w:t>Project uitleggen, sturen bij de groepsvorming en het kiezen van een the</w:t>
            </w:r>
            <w:r>
              <w:rPr>
                <w:rFonts w:cstheme="minorHAnsi"/>
              </w:rPr>
              <w:t>ma, helpen bij het brainstormen en het vastleggen van afspraken.</w:t>
            </w:r>
          </w:p>
        </w:tc>
      </w:tr>
      <w:tr w:rsidR="002B09D4" w:rsidRPr="003C45F7" w14:paraId="4A4BDB74" w14:textId="77777777" w:rsidTr="00A00F1A">
        <w:tc>
          <w:tcPr>
            <w:tcW w:w="2093" w:type="dxa"/>
            <w:shd w:val="clear" w:color="auto" w:fill="44546A" w:themeFill="text2"/>
          </w:tcPr>
          <w:p w14:paraId="17EA1109" w14:textId="77777777" w:rsidR="002B09D4" w:rsidRPr="003C45F7" w:rsidRDefault="002B09D4" w:rsidP="00A00F1A">
            <w:pPr>
              <w:rPr>
                <w:rFonts w:cstheme="minorHAnsi"/>
              </w:rPr>
            </w:pPr>
            <w:r w:rsidRPr="003C45F7">
              <w:rPr>
                <w:rFonts w:cstheme="minorHAnsi"/>
                <w:color w:val="FFFFFF" w:themeColor="background1"/>
              </w:rPr>
              <w:t>Nawerk/Huiswerk</w:t>
            </w:r>
          </w:p>
        </w:tc>
        <w:tc>
          <w:tcPr>
            <w:tcW w:w="7451" w:type="dxa"/>
          </w:tcPr>
          <w:p w14:paraId="099C3FE5" w14:textId="77777777" w:rsidR="002B09D4" w:rsidRPr="003C45F7" w:rsidRDefault="002B09D4" w:rsidP="00A00F1A">
            <w:pPr>
              <w:rPr>
                <w:rFonts w:cstheme="minorHAnsi"/>
              </w:rPr>
            </w:pPr>
            <w:r w:rsidRPr="003C45F7">
              <w:rPr>
                <w:rFonts w:cstheme="minorHAnsi"/>
              </w:rPr>
              <w:t>Informatie opzoeken, afspraken maken voor de volgende keer</w:t>
            </w:r>
            <w:r>
              <w:rPr>
                <w:rFonts w:cstheme="minorHAnsi"/>
              </w:rPr>
              <w:t>.</w:t>
            </w:r>
          </w:p>
        </w:tc>
      </w:tr>
      <w:tr w:rsidR="002B09D4" w:rsidRPr="003C45F7" w14:paraId="730048E3" w14:textId="77777777" w:rsidTr="00A00F1A">
        <w:tc>
          <w:tcPr>
            <w:tcW w:w="2093" w:type="dxa"/>
            <w:shd w:val="clear" w:color="auto" w:fill="44546A" w:themeFill="text2"/>
          </w:tcPr>
          <w:p w14:paraId="5B2ED1DF" w14:textId="77777777" w:rsidR="002B09D4" w:rsidRPr="003C45F7" w:rsidRDefault="002B09D4" w:rsidP="00A00F1A">
            <w:pPr>
              <w:rPr>
                <w:rFonts w:cstheme="minorHAnsi"/>
              </w:rPr>
            </w:pPr>
            <w:r w:rsidRPr="003C45F7">
              <w:rPr>
                <w:rFonts w:cstheme="minorHAnsi"/>
                <w:color w:val="FFFFFF" w:themeColor="background1"/>
              </w:rPr>
              <w:t>Tool (ICT)</w:t>
            </w:r>
          </w:p>
        </w:tc>
        <w:tc>
          <w:tcPr>
            <w:tcW w:w="7451" w:type="dxa"/>
          </w:tcPr>
          <w:p w14:paraId="2E3644F5" w14:textId="77777777" w:rsidR="002B09D4" w:rsidRPr="003C45F7" w:rsidRDefault="002B09D4" w:rsidP="00A00F1A">
            <w:pPr>
              <w:rPr>
                <w:rFonts w:cstheme="minorHAnsi"/>
              </w:rPr>
            </w:pPr>
            <w:r w:rsidRPr="003C45F7">
              <w:rPr>
                <w:rFonts w:cstheme="minorHAnsi"/>
              </w:rPr>
              <w:t>Digitale bord, mobiele telefoon, computers op lesplein</w:t>
            </w:r>
          </w:p>
        </w:tc>
      </w:tr>
    </w:tbl>
    <w:p w14:paraId="6CF91D28" w14:textId="77777777" w:rsidR="002B09D4" w:rsidRPr="003C45F7" w:rsidRDefault="002B09D4" w:rsidP="002B09D4">
      <w:pPr>
        <w:rPr>
          <w:rFonts w:cstheme="minorHAnsi"/>
          <w:b/>
        </w:rPr>
      </w:pPr>
    </w:p>
    <w:p w14:paraId="2BE06891" w14:textId="77777777" w:rsidR="002B09D4" w:rsidRPr="003C45F7" w:rsidRDefault="002B09D4" w:rsidP="002B09D4">
      <w:pPr>
        <w:rPr>
          <w:rFonts w:cstheme="minorHAnsi"/>
          <w:b/>
        </w:rPr>
      </w:pPr>
    </w:p>
    <w:tbl>
      <w:tblPr>
        <w:tblStyle w:val="Tabelraster"/>
        <w:tblW w:w="0" w:type="auto"/>
        <w:tblLook w:val="04A0" w:firstRow="1" w:lastRow="0" w:firstColumn="1" w:lastColumn="0" w:noHBand="0" w:noVBand="1"/>
      </w:tblPr>
      <w:tblGrid>
        <w:gridCol w:w="2079"/>
        <w:gridCol w:w="6983"/>
      </w:tblGrid>
      <w:tr w:rsidR="002B09D4" w:rsidRPr="003C45F7" w14:paraId="4C2FB8D6" w14:textId="77777777" w:rsidTr="00A00F1A">
        <w:tc>
          <w:tcPr>
            <w:tcW w:w="9544" w:type="dxa"/>
            <w:gridSpan w:val="2"/>
            <w:shd w:val="clear" w:color="auto" w:fill="FFC000"/>
          </w:tcPr>
          <w:p w14:paraId="5B183ED8" w14:textId="77777777" w:rsidR="002B09D4" w:rsidRPr="003C45F7" w:rsidRDefault="002B09D4" w:rsidP="00A00F1A">
            <w:pPr>
              <w:rPr>
                <w:rFonts w:cstheme="minorHAnsi"/>
              </w:rPr>
            </w:pPr>
            <w:r w:rsidRPr="003C45F7">
              <w:rPr>
                <w:rFonts w:cstheme="minorHAnsi"/>
              </w:rPr>
              <w:t>Les 2 - Project uitwerken</w:t>
            </w:r>
          </w:p>
        </w:tc>
      </w:tr>
      <w:tr w:rsidR="002B09D4" w:rsidRPr="003C45F7" w14:paraId="3E23CC57" w14:textId="77777777" w:rsidTr="00A00F1A">
        <w:tc>
          <w:tcPr>
            <w:tcW w:w="2093" w:type="dxa"/>
            <w:shd w:val="clear" w:color="auto" w:fill="44546A" w:themeFill="text2"/>
          </w:tcPr>
          <w:p w14:paraId="5DD2D7CF" w14:textId="77777777" w:rsidR="002B09D4" w:rsidRPr="003C45F7" w:rsidRDefault="002B09D4" w:rsidP="00A00F1A">
            <w:pPr>
              <w:rPr>
                <w:rFonts w:cstheme="minorHAnsi"/>
              </w:rPr>
            </w:pPr>
            <w:r w:rsidRPr="003C45F7">
              <w:rPr>
                <w:rFonts w:cstheme="minorHAnsi"/>
                <w:color w:val="FFFFFF" w:themeColor="background1"/>
              </w:rPr>
              <w:t>Thema/Onderwerp</w:t>
            </w:r>
          </w:p>
        </w:tc>
        <w:tc>
          <w:tcPr>
            <w:tcW w:w="7451" w:type="dxa"/>
          </w:tcPr>
          <w:p w14:paraId="7CAE19E1" w14:textId="77777777" w:rsidR="002B09D4" w:rsidRPr="003C45F7" w:rsidRDefault="002B09D4" w:rsidP="00A00F1A">
            <w:pPr>
              <w:rPr>
                <w:rFonts w:cstheme="minorHAnsi"/>
              </w:rPr>
            </w:pPr>
            <w:r w:rsidRPr="003C45F7">
              <w:rPr>
                <w:rFonts w:cstheme="minorHAnsi"/>
              </w:rPr>
              <w:t>Kennismaking met de Franse cultuur</w:t>
            </w:r>
          </w:p>
        </w:tc>
      </w:tr>
      <w:tr w:rsidR="002B09D4" w:rsidRPr="003C45F7" w14:paraId="4F63BDDB" w14:textId="77777777" w:rsidTr="00A00F1A">
        <w:tc>
          <w:tcPr>
            <w:tcW w:w="2093" w:type="dxa"/>
            <w:shd w:val="clear" w:color="auto" w:fill="44546A" w:themeFill="text2"/>
          </w:tcPr>
          <w:p w14:paraId="7E630C54" w14:textId="77777777" w:rsidR="002B09D4" w:rsidRPr="003C45F7" w:rsidRDefault="002B09D4" w:rsidP="00A00F1A">
            <w:pPr>
              <w:rPr>
                <w:rFonts w:cstheme="minorHAnsi"/>
                <w:color w:val="FFFFFF" w:themeColor="background1"/>
              </w:rPr>
            </w:pPr>
          </w:p>
          <w:p w14:paraId="38DCF3D8" w14:textId="77777777" w:rsidR="002B09D4" w:rsidRPr="003C45F7" w:rsidRDefault="002B09D4" w:rsidP="00A00F1A">
            <w:pPr>
              <w:rPr>
                <w:rFonts w:cstheme="minorHAnsi"/>
                <w:color w:val="FFFFFF" w:themeColor="background1"/>
              </w:rPr>
            </w:pPr>
          </w:p>
          <w:p w14:paraId="0F836CBB" w14:textId="77777777" w:rsidR="002B09D4" w:rsidRPr="003C45F7" w:rsidRDefault="002B09D4" w:rsidP="00A00F1A">
            <w:pPr>
              <w:rPr>
                <w:rFonts w:cstheme="minorHAnsi"/>
              </w:rPr>
            </w:pPr>
            <w:r w:rsidRPr="003C45F7">
              <w:rPr>
                <w:rFonts w:cstheme="minorHAnsi"/>
                <w:color w:val="FFFFFF" w:themeColor="background1"/>
              </w:rPr>
              <w:t>Rol leerlingen</w:t>
            </w:r>
          </w:p>
        </w:tc>
        <w:tc>
          <w:tcPr>
            <w:tcW w:w="7451" w:type="dxa"/>
          </w:tcPr>
          <w:p w14:paraId="3FEEEB72" w14:textId="77777777" w:rsidR="002B09D4" w:rsidRPr="003C45F7" w:rsidRDefault="002B09D4" w:rsidP="00A00F1A">
            <w:pPr>
              <w:rPr>
                <w:rFonts w:cstheme="minorHAnsi"/>
              </w:rPr>
            </w:pPr>
            <w:r w:rsidRPr="003C45F7">
              <w:rPr>
                <w:rFonts w:cstheme="minorHAnsi"/>
              </w:rPr>
              <w:t xml:space="preserve">De leerlingen gaan in hun groepjes aan de slag met het verder uitwerken van hun project. De leerlingen mogen in deze les gebruik maken van hun eigen meegebrachte device of kunnen gebruik maken van het gereserveerde computerlokaal. De leerlingen kunnen in deze les verder informatie opzoeken voor hun presentatie of met de reeds bij elkaar gebrachte informatie werken aan hun presentatie. Ze overleggen, verdelen de taken, maken een begin voor de uiteindelijke presentatie. </w:t>
            </w:r>
          </w:p>
          <w:p w14:paraId="4BCB4004" w14:textId="77777777" w:rsidR="002B09D4" w:rsidRPr="003C45F7" w:rsidRDefault="002B09D4" w:rsidP="00A00F1A">
            <w:pPr>
              <w:rPr>
                <w:rFonts w:cstheme="minorHAnsi"/>
              </w:rPr>
            </w:pPr>
          </w:p>
        </w:tc>
      </w:tr>
      <w:tr w:rsidR="002B09D4" w:rsidRPr="003C45F7" w14:paraId="4B537AF5" w14:textId="77777777" w:rsidTr="00A00F1A">
        <w:tc>
          <w:tcPr>
            <w:tcW w:w="2093" w:type="dxa"/>
            <w:shd w:val="clear" w:color="auto" w:fill="44546A" w:themeFill="text2"/>
          </w:tcPr>
          <w:p w14:paraId="407763AF" w14:textId="77777777" w:rsidR="002B09D4" w:rsidRPr="003C45F7" w:rsidRDefault="002B09D4" w:rsidP="00A00F1A">
            <w:pPr>
              <w:rPr>
                <w:rFonts w:cstheme="minorHAnsi"/>
                <w:color w:val="FFFFFF" w:themeColor="background1"/>
              </w:rPr>
            </w:pPr>
            <w:r w:rsidRPr="003C45F7">
              <w:rPr>
                <w:rFonts w:cstheme="minorHAnsi"/>
                <w:color w:val="FFFFFF" w:themeColor="background1"/>
              </w:rPr>
              <w:t>Rol docent</w:t>
            </w:r>
          </w:p>
        </w:tc>
        <w:tc>
          <w:tcPr>
            <w:tcW w:w="7451" w:type="dxa"/>
          </w:tcPr>
          <w:p w14:paraId="3F380458" w14:textId="77777777" w:rsidR="002B09D4" w:rsidRPr="003C45F7" w:rsidRDefault="002B09D4" w:rsidP="00A00F1A">
            <w:pPr>
              <w:rPr>
                <w:rFonts w:cstheme="minorHAnsi"/>
              </w:rPr>
            </w:pPr>
            <w:r>
              <w:rPr>
                <w:rFonts w:cstheme="minorHAnsi"/>
              </w:rPr>
              <w:t>S</w:t>
            </w:r>
            <w:r w:rsidRPr="003C45F7">
              <w:rPr>
                <w:rFonts w:cstheme="minorHAnsi"/>
              </w:rPr>
              <w:t>turende taak, vragen beantwoorden, helpende hand, orde bewaken</w:t>
            </w:r>
            <w:r>
              <w:rPr>
                <w:rFonts w:cstheme="minorHAnsi"/>
              </w:rPr>
              <w:t>.</w:t>
            </w:r>
          </w:p>
          <w:p w14:paraId="630B80A7" w14:textId="77777777" w:rsidR="002B09D4" w:rsidRPr="003C45F7" w:rsidRDefault="002B09D4" w:rsidP="00A00F1A">
            <w:pPr>
              <w:rPr>
                <w:rFonts w:cstheme="minorHAnsi"/>
              </w:rPr>
            </w:pPr>
          </w:p>
        </w:tc>
      </w:tr>
      <w:tr w:rsidR="002B09D4" w:rsidRPr="003C45F7" w14:paraId="219445B8" w14:textId="77777777" w:rsidTr="00A00F1A">
        <w:tc>
          <w:tcPr>
            <w:tcW w:w="2093" w:type="dxa"/>
            <w:shd w:val="clear" w:color="auto" w:fill="44546A" w:themeFill="text2"/>
          </w:tcPr>
          <w:p w14:paraId="5CA0DF3F" w14:textId="77777777" w:rsidR="002B09D4" w:rsidRPr="003C45F7" w:rsidRDefault="002B09D4" w:rsidP="00A00F1A">
            <w:pPr>
              <w:rPr>
                <w:rFonts w:cstheme="minorHAnsi"/>
              </w:rPr>
            </w:pPr>
            <w:r w:rsidRPr="003C45F7">
              <w:rPr>
                <w:rFonts w:cstheme="minorHAnsi"/>
                <w:color w:val="FFFFFF" w:themeColor="background1"/>
              </w:rPr>
              <w:t>Nawerk/Huiswerk</w:t>
            </w:r>
          </w:p>
        </w:tc>
        <w:tc>
          <w:tcPr>
            <w:tcW w:w="7451" w:type="dxa"/>
          </w:tcPr>
          <w:p w14:paraId="22A1505A" w14:textId="77777777" w:rsidR="002B09D4" w:rsidRPr="003C45F7" w:rsidRDefault="002B09D4" w:rsidP="00A00F1A">
            <w:pPr>
              <w:rPr>
                <w:rFonts w:cstheme="minorHAnsi"/>
              </w:rPr>
            </w:pPr>
            <w:r>
              <w:rPr>
                <w:rFonts w:cstheme="minorHAnsi"/>
              </w:rPr>
              <w:t>R</w:t>
            </w:r>
            <w:r w:rsidRPr="003C45F7">
              <w:rPr>
                <w:rFonts w:cstheme="minorHAnsi"/>
              </w:rPr>
              <w:t xml:space="preserve">ollen verdelen en zorgen dat informatievoorziening op </w:t>
            </w:r>
            <w:r>
              <w:rPr>
                <w:rFonts w:cstheme="minorHAnsi"/>
              </w:rPr>
              <w:t>peil</w:t>
            </w:r>
            <w:r w:rsidRPr="003C45F7">
              <w:rPr>
                <w:rFonts w:cstheme="minorHAnsi"/>
              </w:rPr>
              <w:t xml:space="preserve"> is, de vorm van presentatie kiezen</w:t>
            </w:r>
            <w:r>
              <w:rPr>
                <w:rFonts w:cstheme="minorHAnsi"/>
              </w:rPr>
              <w:t>.</w:t>
            </w:r>
          </w:p>
        </w:tc>
      </w:tr>
      <w:tr w:rsidR="002B09D4" w:rsidRPr="003C45F7" w14:paraId="38880B77" w14:textId="77777777" w:rsidTr="00A00F1A">
        <w:tc>
          <w:tcPr>
            <w:tcW w:w="2093" w:type="dxa"/>
            <w:shd w:val="clear" w:color="auto" w:fill="44546A" w:themeFill="text2"/>
          </w:tcPr>
          <w:p w14:paraId="50436016" w14:textId="77777777" w:rsidR="002B09D4" w:rsidRPr="003C45F7" w:rsidRDefault="002B09D4" w:rsidP="00A00F1A">
            <w:pPr>
              <w:rPr>
                <w:rFonts w:cstheme="minorHAnsi"/>
              </w:rPr>
            </w:pPr>
            <w:r w:rsidRPr="003C45F7">
              <w:rPr>
                <w:rFonts w:cstheme="minorHAnsi"/>
                <w:color w:val="FFFFFF" w:themeColor="background1"/>
              </w:rPr>
              <w:t>Tool (ICT)</w:t>
            </w:r>
          </w:p>
        </w:tc>
        <w:tc>
          <w:tcPr>
            <w:tcW w:w="7451" w:type="dxa"/>
          </w:tcPr>
          <w:p w14:paraId="43CA0754" w14:textId="77777777" w:rsidR="002B09D4" w:rsidRPr="003C45F7" w:rsidRDefault="002B09D4" w:rsidP="00A00F1A">
            <w:pPr>
              <w:rPr>
                <w:rFonts w:cstheme="minorHAnsi"/>
              </w:rPr>
            </w:pPr>
            <w:r>
              <w:rPr>
                <w:rFonts w:cstheme="minorHAnsi"/>
              </w:rPr>
              <w:t>C</w:t>
            </w:r>
            <w:r w:rsidRPr="003C45F7">
              <w:rPr>
                <w:rFonts w:cstheme="minorHAnsi"/>
              </w:rPr>
              <w:t xml:space="preserve">omputers, eigen device, internet, </w:t>
            </w:r>
            <w:proofErr w:type="spellStart"/>
            <w:r w:rsidRPr="003C45F7">
              <w:rPr>
                <w:rFonts w:cstheme="minorHAnsi"/>
              </w:rPr>
              <w:t>ppt</w:t>
            </w:r>
            <w:proofErr w:type="spellEnd"/>
            <w:r w:rsidRPr="003C45F7">
              <w:rPr>
                <w:rFonts w:cstheme="minorHAnsi"/>
              </w:rPr>
              <w:t xml:space="preserve">, </w:t>
            </w:r>
            <w:proofErr w:type="spellStart"/>
            <w:r w:rsidRPr="003C45F7">
              <w:rPr>
                <w:rFonts w:cstheme="minorHAnsi"/>
              </w:rPr>
              <w:t>prezi</w:t>
            </w:r>
            <w:proofErr w:type="spellEnd"/>
            <w:r w:rsidRPr="003C45F7">
              <w:rPr>
                <w:rFonts w:cstheme="minorHAnsi"/>
              </w:rPr>
              <w:t xml:space="preserve">, </w:t>
            </w:r>
            <w:proofErr w:type="spellStart"/>
            <w:r w:rsidRPr="003C45F7">
              <w:rPr>
                <w:rFonts w:cstheme="minorHAnsi"/>
              </w:rPr>
              <w:t>movi</w:t>
            </w:r>
            <w:r>
              <w:rPr>
                <w:rFonts w:cstheme="minorHAnsi"/>
              </w:rPr>
              <w:t>e</w:t>
            </w:r>
            <w:r w:rsidRPr="003C45F7">
              <w:rPr>
                <w:rFonts w:cstheme="minorHAnsi"/>
              </w:rPr>
              <w:t>maker</w:t>
            </w:r>
            <w:proofErr w:type="spellEnd"/>
            <w:r>
              <w:rPr>
                <w:rFonts w:cstheme="minorHAnsi"/>
              </w:rPr>
              <w:t>.</w:t>
            </w:r>
          </w:p>
        </w:tc>
      </w:tr>
    </w:tbl>
    <w:p w14:paraId="562CA7ED" w14:textId="77777777" w:rsidR="002B09D4" w:rsidRPr="003C45F7" w:rsidRDefault="002B09D4" w:rsidP="002B09D4">
      <w:pPr>
        <w:rPr>
          <w:rFonts w:cstheme="minorHAnsi"/>
          <w:b/>
        </w:rPr>
      </w:pPr>
    </w:p>
    <w:p w14:paraId="0A3304D2" w14:textId="77777777" w:rsidR="002B09D4" w:rsidRPr="003C45F7" w:rsidRDefault="002B09D4" w:rsidP="002B09D4">
      <w:pPr>
        <w:rPr>
          <w:rFonts w:cstheme="minorHAnsi"/>
          <w:b/>
        </w:rPr>
      </w:pPr>
    </w:p>
    <w:p w14:paraId="624C97F8" w14:textId="77777777" w:rsidR="002B09D4" w:rsidRPr="003C45F7" w:rsidRDefault="002B09D4" w:rsidP="002B09D4">
      <w:pPr>
        <w:rPr>
          <w:rFonts w:cstheme="minorHAnsi"/>
          <w:b/>
        </w:rPr>
      </w:pPr>
    </w:p>
    <w:tbl>
      <w:tblPr>
        <w:tblStyle w:val="Tabelraster"/>
        <w:tblW w:w="0" w:type="auto"/>
        <w:tblLook w:val="04A0" w:firstRow="1" w:lastRow="0" w:firstColumn="1" w:lastColumn="0" w:noHBand="0" w:noVBand="1"/>
      </w:tblPr>
      <w:tblGrid>
        <w:gridCol w:w="2081"/>
        <w:gridCol w:w="6981"/>
      </w:tblGrid>
      <w:tr w:rsidR="002B09D4" w:rsidRPr="003C45F7" w14:paraId="5092AD23" w14:textId="77777777" w:rsidTr="00A00F1A">
        <w:tc>
          <w:tcPr>
            <w:tcW w:w="9544" w:type="dxa"/>
            <w:gridSpan w:val="2"/>
            <w:shd w:val="clear" w:color="auto" w:fill="FFC000"/>
          </w:tcPr>
          <w:p w14:paraId="2F6F0154" w14:textId="77777777" w:rsidR="002B09D4" w:rsidRPr="003C45F7" w:rsidRDefault="002B09D4" w:rsidP="00A00F1A">
            <w:pPr>
              <w:rPr>
                <w:rFonts w:cstheme="minorHAnsi"/>
              </w:rPr>
            </w:pPr>
            <w:r w:rsidRPr="003C45F7">
              <w:rPr>
                <w:rFonts w:cstheme="minorHAnsi"/>
              </w:rPr>
              <w:t>Les 3 - Afronden project</w:t>
            </w:r>
          </w:p>
        </w:tc>
      </w:tr>
      <w:tr w:rsidR="002B09D4" w:rsidRPr="003C45F7" w14:paraId="154C9F31" w14:textId="77777777" w:rsidTr="00A00F1A">
        <w:tc>
          <w:tcPr>
            <w:tcW w:w="2093" w:type="dxa"/>
            <w:shd w:val="clear" w:color="auto" w:fill="44546A" w:themeFill="text2"/>
          </w:tcPr>
          <w:p w14:paraId="2608E558" w14:textId="77777777" w:rsidR="002B09D4" w:rsidRPr="003C45F7" w:rsidRDefault="002B09D4" w:rsidP="00A00F1A">
            <w:pPr>
              <w:rPr>
                <w:rFonts w:cstheme="minorHAnsi"/>
              </w:rPr>
            </w:pPr>
            <w:r w:rsidRPr="003C45F7">
              <w:rPr>
                <w:rFonts w:cstheme="minorHAnsi"/>
                <w:color w:val="FFFFFF" w:themeColor="background1"/>
              </w:rPr>
              <w:t>Thema/Onderwerp</w:t>
            </w:r>
          </w:p>
        </w:tc>
        <w:tc>
          <w:tcPr>
            <w:tcW w:w="7451" w:type="dxa"/>
          </w:tcPr>
          <w:p w14:paraId="3E531B57" w14:textId="77777777" w:rsidR="002B09D4" w:rsidRPr="003C45F7" w:rsidRDefault="002B09D4" w:rsidP="00A00F1A">
            <w:pPr>
              <w:rPr>
                <w:rFonts w:cstheme="minorHAnsi"/>
              </w:rPr>
            </w:pPr>
            <w:r w:rsidRPr="003C45F7">
              <w:rPr>
                <w:rFonts w:cstheme="minorHAnsi"/>
              </w:rPr>
              <w:t>Kennismaking met de Franse cultuur</w:t>
            </w:r>
          </w:p>
        </w:tc>
      </w:tr>
      <w:tr w:rsidR="002B09D4" w:rsidRPr="003C45F7" w14:paraId="0EB22DC3" w14:textId="77777777" w:rsidTr="00A00F1A">
        <w:tc>
          <w:tcPr>
            <w:tcW w:w="2093" w:type="dxa"/>
            <w:shd w:val="clear" w:color="auto" w:fill="44546A" w:themeFill="text2"/>
          </w:tcPr>
          <w:p w14:paraId="3783D253" w14:textId="77777777" w:rsidR="002B09D4" w:rsidRPr="003C45F7" w:rsidRDefault="002B09D4" w:rsidP="00A00F1A">
            <w:pPr>
              <w:rPr>
                <w:rFonts w:cstheme="minorHAnsi"/>
                <w:color w:val="FFFFFF" w:themeColor="background1"/>
              </w:rPr>
            </w:pPr>
          </w:p>
          <w:p w14:paraId="5728847B" w14:textId="77777777" w:rsidR="002B09D4" w:rsidRPr="003C45F7" w:rsidRDefault="002B09D4" w:rsidP="00A00F1A">
            <w:pPr>
              <w:rPr>
                <w:rFonts w:cstheme="minorHAnsi"/>
                <w:color w:val="FFFFFF" w:themeColor="background1"/>
              </w:rPr>
            </w:pPr>
          </w:p>
          <w:p w14:paraId="486F43B7" w14:textId="77777777" w:rsidR="002B09D4" w:rsidRPr="003C45F7" w:rsidRDefault="002B09D4" w:rsidP="00A00F1A">
            <w:pPr>
              <w:rPr>
                <w:rFonts w:cstheme="minorHAnsi"/>
              </w:rPr>
            </w:pPr>
            <w:r w:rsidRPr="003C45F7">
              <w:rPr>
                <w:rFonts w:cstheme="minorHAnsi"/>
                <w:color w:val="FFFFFF" w:themeColor="background1"/>
              </w:rPr>
              <w:t>Rol leerlingen</w:t>
            </w:r>
          </w:p>
        </w:tc>
        <w:tc>
          <w:tcPr>
            <w:tcW w:w="7451" w:type="dxa"/>
          </w:tcPr>
          <w:p w14:paraId="6F85A5EF" w14:textId="77777777" w:rsidR="002B09D4" w:rsidRPr="003C45F7" w:rsidRDefault="002B09D4" w:rsidP="00A00F1A">
            <w:pPr>
              <w:rPr>
                <w:rFonts w:cstheme="minorHAnsi"/>
              </w:rPr>
            </w:pPr>
            <w:r w:rsidRPr="003C45F7">
              <w:rPr>
                <w:rFonts w:cstheme="minorHAnsi"/>
              </w:rPr>
              <w:t xml:space="preserve">In deze les gaan de leerlingen de puntjes op de i zetten wat betreft hun presentaties. Ze brengen alles bij elkaar wat ze al hebben en gaan dit verwerken in hun presentatie. Als ze bijvoorbeeld filmpjes of een film willen maken dan krijgen ze hiervoor in deze les ook de tijd. Mochten ze al </w:t>
            </w:r>
            <w:r w:rsidRPr="003C45F7">
              <w:rPr>
                <w:rFonts w:cstheme="minorHAnsi"/>
              </w:rPr>
              <w:lastRenderedPageBreak/>
              <w:t xml:space="preserve">zo ver zijn dat de presentatie bijna af is dan krijgen ze de ruimte om hun presentatie te oefenen. </w:t>
            </w:r>
          </w:p>
          <w:p w14:paraId="753BB596" w14:textId="77777777" w:rsidR="002B09D4" w:rsidRPr="003C45F7" w:rsidRDefault="002B09D4" w:rsidP="00A00F1A">
            <w:pPr>
              <w:rPr>
                <w:rFonts w:cstheme="minorHAnsi"/>
              </w:rPr>
            </w:pPr>
          </w:p>
        </w:tc>
      </w:tr>
      <w:tr w:rsidR="002B09D4" w:rsidRPr="003C45F7" w14:paraId="078B7E97" w14:textId="77777777" w:rsidTr="00A00F1A">
        <w:tc>
          <w:tcPr>
            <w:tcW w:w="2093" w:type="dxa"/>
            <w:shd w:val="clear" w:color="auto" w:fill="44546A" w:themeFill="text2"/>
          </w:tcPr>
          <w:p w14:paraId="64924577" w14:textId="77777777" w:rsidR="002B09D4" w:rsidRPr="003C45F7" w:rsidRDefault="002B09D4" w:rsidP="00A00F1A">
            <w:pPr>
              <w:rPr>
                <w:rFonts w:cstheme="minorHAnsi"/>
                <w:color w:val="FFFFFF" w:themeColor="background1"/>
              </w:rPr>
            </w:pPr>
            <w:r w:rsidRPr="003C45F7">
              <w:rPr>
                <w:rFonts w:cstheme="minorHAnsi"/>
                <w:color w:val="FFFFFF" w:themeColor="background1"/>
              </w:rPr>
              <w:lastRenderedPageBreak/>
              <w:t>Rol docent</w:t>
            </w:r>
          </w:p>
        </w:tc>
        <w:tc>
          <w:tcPr>
            <w:tcW w:w="7451" w:type="dxa"/>
          </w:tcPr>
          <w:p w14:paraId="5A7FC5D6" w14:textId="77777777" w:rsidR="002B09D4" w:rsidRPr="003C45F7" w:rsidRDefault="002B09D4" w:rsidP="00A00F1A">
            <w:pPr>
              <w:rPr>
                <w:rFonts w:cstheme="minorHAnsi"/>
              </w:rPr>
            </w:pPr>
            <w:r>
              <w:rPr>
                <w:rFonts w:cstheme="minorHAnsi"/>
              </w:rPr>
              <w:t>S</w:t>
            </w:r>
            <w:r w:rsidRPr="003C45F7">
              <w:rPr>
                <w:rFonts w:cstheme="minorHAnsi"/>
              </w:rPr>
              <w:t xml:space="preserve">turende taak, hulp bieden daar waar nodig, orde bewaken, docent neemt aan het einde van de les nog even kort met de leerlingen door wat er van ze verwacht wordt tijdens de presentaties zowel in hun presenterende rol als in hun rol als beoordelaars. </w:t>
            </w:r>
          </w:p>
          <w:p w14:paraId="72D59A40" w14:textId="77777777" w:rsidR="002B09D4" w:rsidRPr="003C45F7" w:rsidRDefault="002B09D4" w:rsidP="00A00F1A">
            <w:pPr>
              <w:rPr>
                <w:rFonts w:cstheme="minorHAnsi"/>
              </w:rPr>
            </w:pPr>
          </w:p>
        </w:tc>
      </w:tr>
      <w:tr w:rsidR="002B09D4" w:rsidRPr="003C45F7" w14:paraId="3838F13F" w14:textId="77777777" w:rsidTr="00A00F1A">
        <w:tc>
          <w:tcPr>
            <w:tcW w:w="2093" w:type="dxa"/>
            <w:shd w:val="clear" w:color="auto" w:fill="44546A" w:themeFill="text2"/>
          </w:tcPr>
          <w:p w14:paraId="0D842BB8" w14:textId="77777777" w:rsidR="002B09D4" w:rsidRPr="003C45F7" w:rsidRDefault="002B09D4" w:rsidP="00A00F1A">
            <w:pPr>
              <w:rPr>
                <w:rFonts w:cstheme="minorHAnsi"/>
              </w:rPr>
            </w:pPr>
            <w:r w:rsidRPr="003C45F7">
              <w:rPr>
                <w:rFonts w:cstheme="minorHAnsi"/>
                <w:color w:val="FFFFFF" w:themeColor="background1"/>
              </w:rPr>
              <w:t>Nawerk/Huiswerk</w:t>
            </w:r>
          </w:p>
        </w:tc>
        <w:tc>
          <w:tcPr>
            <w:tcW w:w="7451" w:type="dxa"/>
          </w:tcPr>
          <w:p w14:paraId="228DE28D" w14:textId="77777777" w:rsidR="002B09D4" w:rsidRPr="003C45F7" w:rsidRDefault="002B09D4" w:rsidP="00A00F1A">
            <w:pPr>
              <w:rPr>
                <w:rFonts w:cstheme="minorHAnsi"/>
              </w:rPr>
            </w:pPr>
            <w:r>
              <w:rPr>
                <w:rFonts w:cstheme="minorHAnsi"/>
              </w:rPr>
              <w:t>P</w:t>
            </w:r>
            <w:r w:rsidRPr="003C45F7">
              <w:rPr>
                <w:rFonts w:cstheme="minorHAnsi"/>
              </w:rPr>
              <w:t xml:space="preserve">resentatie afmaken en het digitale bewijs van hun presentatie indienen via It’s Learning (ELO) de dag voor dat de eerste presentaties gaan plaats vinden, de presentatie op een usb-stick zetten als dit nodig blijkt.  </w:t>
            </w:r>
          </w:p>
        </w:tc>
      </w:tr>
      <w:tr w:rsidR="002B09D4" w:rsidRPr="003C45F7" w14:paraId="7B716410" w14:textId="77777777" w:rsidTr="00A00F1A">
        <w:tc>
          <w:tcPr>
            <w:tcW w:w="2093" w:type="dxa"/>
            <w:shd w:val="clear" w:color="auto" w:fill="44546A" w:themeFill="text2"/>
          </w:tcPr>
          <w:p w14:paraId="7B8BD64C" w14:textId="77777777" w:rsidR="002B09D4" w:rsidRPr="003C45F7" w:rsidRDefault="002B09D4" w:rsidP="00A00F1A">
            <w:pPr>
              <w:rPr>
                <w:rFonts w:cstheme="minorHAnsi"/>
              </w:rPr>
            </w:pPr>
            <w:r w:rsidRPr="003C45F7">
              <w:rPr>
                <w:rFonts w:cstheme="minorHAnsi"/>
                <w:color w:val="FFFFFF" w:themeColor="background1"/>
              </w:rPr>
              <w:t>Tool (ICT)</w:t>
            </w:r>
          </w:p>
        </w:tc>
        <w:tc>
          <w:tcPr>
            <w:tcW w:w="7451" w:type="dxa"/>
          </w:tcPr>
          <w:p w14:paraId="3EA92EB3" w14:textId="77777777" w:rsidR="002B09D4" w:rsidRPr="003C45F7" w:rsidRDefault="002B09D4" w:rsidP="00A00F1A">
            <w:pPr>
              <w:rPr>
                <w:rFonts w:cstheme="minorHAnsi"/>
              </w:rPr>
            </w:pPr>
            <w:r>
              <w:rPr>
                <w:rFonts w:cstheme="minorHAnsi"/>
              </w:rPr>
              <w:t>C</w:t>
            </w:r>
            <w:r w:rsidRPr="003C45F7">
              <w:rPr>
                <w:rFonts w:cstheme="minorHAnsi"/>
              </w:rPr>
              <w:t xml:space="preserve">omputers, eigen device, digitale bord, internet, </w:t>
            </w:r>
            <w:proofErr w:type="spellStart"/>
            <w:r w:rsidRPr="003C45F7">
              <w:rPr>
                <w:rFonts w:cstheme="minorHAnsi"/>
              </w:rPr>
              <w:t>ppt</w:t>
            </w:r>
            <w:proofErr w:type="spellEnd"/>
            <w:r w:rsidRPr="003C45F7">
              <w:rPr>
                <w:rFonts w:cstheme="minorHAnsi"/>
              </w:rPr>
              <w:t xml:space="preserve">, </w:t>
            </w:r>
            <w:proofErr w:type="spellStart"/>
            <w:r w:rsidRPr="003C45F7">
              <w:rPr>
                <w:rFonts w:cstheme="minorHAnsi"/>
              </w:rPr>
              <w:t>prezi</w:t>
            </w:r>
            <w:proofErr w:type="spellEnd"/>
            <w:r w:rsidRPr="003C45F7">
              <w:rPr>
                <w:rFonts w:cstheme="minorHAnsi"/>
              </w:rPr>
              <w:t xml:space="preserve">, </w:t>
            </w:r>
            <w:proofErr w:type="spellStart"/>
            <w:r w:rsidRPr="003C45F7">
              <w:rPr>
                <w:rFonts w:cstheme="minorHAnsi"/>
              </w:rPr>
              <w:t>movi</w:t>
            </w:r>
            <w:r>
              <w:rPr>
                <w:rFonts w:cstheme="minorHAnsi"/>
              </w:rPr>
              <w:t>e</w:t>
            </w:r>
            <w:r w:rsidRPr="003C45F7">
              <w:rPr>
                <w:rFonts w:cstheme="minorHAnsi"/>
              </w:rPr>
              <w:t>maker</w:t>
            </w:r>
            <w:proofErr w:type="spellEnd"/>
            <w:r>
              <w:rPr>
                <w:rFonts w:cstheme="minorHAnsi"/>
              </w:rPr>
              <w:t>.</w:t>
            </w:r>
          </w:p>
        </w:tc>
      </w:tr>
    </w:tbl>
    <w:p w14:paraId="4818AE40" w14:textId="77777777" w:rsidR="002B09D4" w:rsidRPr="003C45F7" w:rsidRDefault="002B09D4" w:rsidP="002B09D4">
      <w:pPr>
        <w:rPr>
          <w:rFonts w:cstheme="minorHAnsi"/>
        </w:rPr>
      </w:pPr>
    </w:p>
    <w:p w14:paraId="75E1B193" w14:textId="77777777" w:rsidR="002B09D4" w:rsidRPr="003C45F7" w:rsidRDefault="002B09D4" w:rsidP="002B09D4">
      <w:pPr>
        <w:rPr>
          <w:rFonts w:cstheme="minorHAnsi"/>
        </w:rPr>
      </w:pPr>
    </w:p>
    <w:tbl>
      <w:tblPr>
        <w:tblStyle w:val="Tabelraster"/>
        <w:tblW w:w="0" w:type="auto"/>
        <w:tblLook w:val="04A0" w:firstRow="1" w:lastRow="0" w:firstColumn="1" w:lastColumn="0" w:noHBand="0" w:noVBand="1"/>
      </w:tblPr>
      <w:tblGrid>
        <w:gridCol w:w="2080"/>
        <w:gridCol w:w="6982"/>
      </w:tblGrid>
      <w:tr w:rsidR="002B09D4" w:rsidRPr="003C45F7" w14:paraId="6807A1C6" w14:textId="77777777" w:rsidTr="00A00F1A">
        <w:tc>
          <w:tcPr>
            <w:tcW w:w="9544" w:type="dxa"/>
            <w:gridSpan w:val="2"/>
            <w:shd w:val="clear" w:color="auto" w:fill="FFC000"/>
          </w:tcPr>
          <w:p w14:paraId="6E665CEB" w14:textId="77777777" w:rsidR="002B09D4" w:rsidRPr="003C45F7" w:rsidRDefault="002B09D4" w:rsidP="00A00F1A">
            <w:pPr>
              <w:rPr>
                <w:rFonts w:cstheme="minorHAnsi"/>
              </w:rPr>
            </w:pPr>
            <w:r w:rsidRPr="003C45F7">
              <w:rPr>
                <w:rFonts w:cstheme="minorHAnsi"/>
              </w:rPr>
              <w:t>Les 4, 5 &amp; 6 - Presentaties</w:t>
            </w:r>
          </w:p>
        </w:tc>
      </w:tr>
      <w:tr w:rsidR="002B09D4" w:rsidRPr="003C45F7" w14:paraId="2B662A7F" w14:textId="77777777" w:rsidTr="00A00F1A">
        <w:tc>
          <w:tcPr>
            <w:tcW w:w="2093" w:type="dxa"/>
            <w:shd w:val="clear" w:color="auto" w:fill="44546A" w:themeFill="text2"/>
          </w:tcPr>
          <w:p w14:paraId="07D61342" w14:textId="77777777" w:rsidR="002B09D4" w:rsidRPr="003C45F7" w:rsidRDefault="002B09D4" w:rsidP="00A00F1A">
            <w:pPr>
              <w:rPr>
                <w:rFonts w:cstheme="minorHAnsi"/>
              </w:rPr>
            </w:pPr>
            <w:r w:rsidRPr="003C45F7">
              <w:rPr>
                <w:rFonts w:cstheme="minorHAnsi"/>
                <w:color w:val="FFFFFF" w:themeColor="background1"/>
              </w:rPr>
              <w:t>Thema/Onderwerp</w:t>
            </w:r>
          </w:p>
        </w:tc>
        <w:tc>
          <w:tcPr>
            <w:tcW w:w="7451" w:type="dxa"/>
          </w:tcPr>
          <w:p w14:paraId="3AAD74CA" w14:textId="77777777" w:rsidR="002B09D4" w:rsidRPr="003C45F7" w:rsidRDefault="002B09D4" w:rsidP="00A00F1A">
            <w:pPr>
              <w:rPr>
                <w:rFonts w:cstheme="minorHAnsi"/>
              </w:rPr>
            </w:pPr>
            <w:r w:rsidRPr="003C45F7">
              <w:rPr>
                <w:rFonts w:cstheme="minorHAnsi"/>
              </w:rPr>
              <w:t>Kennismaking met de Franse cultuur</w:t>
            </w:r>
          </w:p>
        </w:tc>
      </w:tr>
      <w:tr w:rsidR="002B09D4" w:rsidRPr="003C45F7" w14:paraId="7A51CDA5" w14:textId="77777777" w:rsidTr="00A00F1A">
        <w:tc>
          <w:tcPr>
            <w:tcW w:w="2093" w:type="dxa"/>
            <w:shd w:val="clear" w:color="auto" w:fill="44546A" w:themeFill="text2"/>
          </w:tcPr>
          <w:p w14:paraId="09791E0F" w14:textId="77777777" w:rsidR="002B09D4" w:rsidRPr="003C45F7" w:rsidRDefault="002B09D4" w:rsidP="00A00F1A">
            <w:pPr>
              <w:rPr>
                <w:rFonts w:cstheme="minorHAnsi"/>
                <w:color w:val="FFFFFF" w:themeColor="background1"/>
              </w:rPr>
            </w:pPr>
          </w:p>
          <w:p w14:paraId="0682E9B6" w14:textId="77777777" w:rsidR="002B09D4" w:rsidRPr="003C45F7" w:rsidRDefault="002B09D4" w:rsidP="00A00F1A">
            <w:pPr>
              <w:rPr>
                <w:rFonts w:cstheme="minorHAnsi"/>
                <w:color w:val="FFFFFF" w:themeColor="background1"/>
              </w:rPr>
            </w:pPr>
          </w:p>
          <w:p w14:paraId="674CB0CC" w14:textId="77777777" w:rsidR="002B09D4" w:rsidRPr="003C45F7" w:rsidRDefault="002B09D4" w:rsidP="00A00F1A">
            <w:pPr>
              <w:rPr>
                <w:rFonts w:cstheme="minorHAnsi"/>
              </w:rPr>
            </w:pPr>
            <w:r w:rsidRPr="003C45F7">
              <w:rPr>
                <w:rFonts w:cstheme="minorHAnsi"/>
                <w:color w:val="FFFFFF" w:themeColor="background1"/>
              </w:rPr>
              <w:t>Rol leerlingen</w:t>
            </w:r>
          </w:p>
        </w:tc>
        <w:tc>
          <w:tcPr>
            <w:tcW w:w="7451" w:type="dxa"/>
          </w:tcPr>
          <w:p w14:paraId="04277F78" w14:textId="77777777" w:rsidR="002B09D4" w:rsidRPr="003C45F7" w:rsidRDefault="002B09D4" w:rsidP="00A00F1A">
            <w:pPr>
              <w:rPr>
                <w:rFonts w:cstheme="minorHAnsi"/>
              </w:rPr>
            </w:pPr>
            <w:r w:rsidRPr="003C45F7">
              <w:rPr>
                <w:rFonts w:cstheme="minorHAnsi"/>
              </w:rPr>
              <w:t>Twee tot drie groepjes presenteren hun project. De leerlingen die niet presenteren kijken, luisteren en b</w:t>
            </w:r>
            <w:r>
              <w:rPr>
                <w:rFonts w:cstheme="minorHAnsi"/>
              </w:rPr>
              <w:t>eoordelen de andere leerlingen.</w:t>
            </w:r>
          </w:p>
        </w:tc>
      </w:tr>
      <w:tr w:rsidR="002B09D4" w:rsidRPr="003C45F7" w14:paraId="6026C9DC" w14:textId="77777777" w:rsidTr="00A00F1A">
        <w:tc>
          <w:tcPr>
            <w:tcW w:w="2093" w:type="dxa"/>
            <w:shd w:val="clear" w:color="auto" w:fill="44546A" w:themeFill="text2"/>
          </w:tcPr>
          <w:p w14:paraId="2F4B35D8" w14:textId="77777777" w:rsidR="002B09D4" w:rsidRPr="003C45F7" w:rsidRDefault="002B09D4" w:rsidP="00A00F1A">
            <w:pPr>
              <w:rPr>
                <w:rFonts w:cstheme="minorHAnsi"/>
                <w:color w:val="FFFFFF" w:themeColor="background1"/>
              </w:rPr>
            </w:pPr>
            <w:r w:rsidRPr="003C45F7">
              <w:rPr>
                <w:rFonts w:cstheme="minorHAnsi"/>
                <w:color w:val="FFFFFF" w:themeColor="background1"/>
              </w:rPr>
              <w:t>Rol docent</w:t>
            </w:r>
          </w:p>
        </w:tc>
        <w:tc>
          <w:tcPr>
            <w:tcW w:w="7451" w:type="dxa"/>
          </w:tcPr>
          <w:p w14:paraId="735D5F88" w14:textId="77777777" w:rsidR="002B09D4" w:rsidRPr="003C45F7" w:rsidRDefault="002B09D4" w:rsidP="00A00F1A">
            <w:pPr>
              <w:rPr>
                <w:rFonts w:cstheme="minorHAnsi"/>
              </w:rPr>
            </w:pPr>
            <w:r>
              <w:rPr>
                <w:rFonts w:cstheme="minorHAnsi"/>
              </w:rPr>
              <w:t>K</w:t>
            </w:r>
            <w:r w:rsidRPr="003C45F7">
              <w:rPr>
                <w:rFonts w:cstheme="minorHAnsi"/>
              </w:rPr>
              <w:t>ijken/luisteren, orde handhaven, beoordelen en evalueren</w:t>
            </w:r>
          </w:p>
        </w:tc>
      </w:tr>
      <w:tr w:rsidR="002B09D4" w:rsidRPr="003C45F7" w14:paraId="193E8E0B" w14:textId="77777777" w:rsidTr="00A00F1A">
        <w:tc>
          <w:tcPr>
            <w:tcW w:w="2093" w:type="dxa"/>
            <w:shd w:val="clear" w:color="auto" w:fill="44546A" w:themeFill="text2"/>
          </w:tcPr>
          <w:p w14:paraId="4B1AD4AA" w14:textId="77777777" w:rsidR="002B09D4" w:rsidRPr="003C45F7" w:rsidRDefault="002B09D4" w:rsidP="00A00F1A">
            <w:pPr>
              <w:rPr>
                <w:rFonts w:cstheme="minorHAnsi"/>
              </w:rPr>
            </w:pPr>
            <w:r w:rsidRPr="003C45F7">
              <w:rPr>
                <w:rFonts w:cstheme="minorHAnsi"/>
                <w:color w:val="FFFFFF" w:themeColor="background1"/>
              </w:rPr>
              <w:t>Nawerk/Huiswerk</w:t>
            </w:r>
          </w:p>
        </w:tc>
        <w:tc>
          <w:tcPr>
            <w:tcW w:w="7451" w:type="dxa"/>
          </w:tcPr>
          <w:p w14:paraId="5F5D4C22" w14:textId="77777777" w:rsidR="002B09D4" w:rsidRPr="003C45F7" w:rsidRDefault="002B09D4" w:rsidP="00A00F1A">
            <w:pPr>
              <w:rPr>
                <w:rFonts w:cstheme="minorHAnsi"/>
              </w:rPr>
            </w:pPr>
          </w:p>
        </w:tc>
      </w:tr>
      <w:tr w:rsidR="002B09D4" w:rsidRPr="003C45F7" w14:paraId="50FA6CF7" w14:textId="77777777" w:rsidTr="00A00F1A">
        <w:tc>
          <w:tcPr>
            <w:tcW w:w="2093" w:type="dxa"/>
            <w:shd w:val="clear" w:color="auto" w:fill="44546A" w:themeFill="text2"/>
          </w:tcPr>
          <w:p w14:paraId="0FDBFFBC" w14:textId="77777777" w:rsidR="002B09D4" w:rsidRPr="003C45F7" w:rsidRDefault="002B09D4" w:rsidP="00A00F1A">
            <w:pPr>
              <w:rPr>
                <w:rFonts w:cstheme="minorHAnsi"/>
              </w:rPr>
            </w:pPr>
            <w:r w:rsidRPr="003C45F7">
              <w:rPr>
                <w:rFonts w:cstheme="minorHAnsi"/>
                <w:color w:val="FFFFFF" w:themeColor="background1"/>
              </w:rPr>
              <w:t>Tool (ICT)</w:t>
            </w:r>
          </w:p>
        </w:tc>
        <w:tc>
          <w:tcPr>
            <w:tcW w:w="7451" w:type="dxa"/>
          </w:tcPr>
          <w:p w14:paraId="05EE8A92" w14:textId="77777777" w:rsidR="002B09D4" w:rsidRPr="003C45F7" w:rsidRDefault="002B09D4" w:rsidP="00A00F1A">
            <w:pPr>
              <w:rPr>
                <w:rFonts w:cstheme="minorHAnsi"/>
              </w:rPr>
            </w:pPr>
            <w:r>
              <w:rPr>
                <w:rFonts w:cstheme="minorHAnsi"/>
              </w:rPr>
              <w:t>D</w:t>
            </w:r>
            <w:r w:rsidRPr="003C45F7">
              <w:rPr>
                <w:rFonts w:cstheme="minorHAnsi"/>
              </w:rPr>
              <w:t>igitale bord en alle andere benodigde digitale middelen</w:t>
            </w:r>
            <w:r>
              <w:rPr>
                <w:rFonts w:cstheme="minorHAnsi"/>
              </w:rPr>
              <w:t>.</w:t>
            </w:r>
          </w:p>
          <w:p w14:paraId="2B46AA27" w14:textId="77777777" w:rsidR="002B09D4" w:rsidRPr="003C45F7" w:rsidRDefault="002B09D4" w:rsidP="00A00F1A">
            <w:pPr>
              <w:rPr>
                <w:rFonts w:cstheme="minorHAnsi"/>
              </w:rPr>
            </w:pPr>
          </w:p>
        </w:tc>
      </w:tr>
    </w:tbl>
    <w:p w14:paraId="32330E8E" w14:textId="77777777" w:rsidR="002B09D4" w:rsidRPr="003C45F7" w:rsidRDefault="002B09D4" w:rsidP="002B09D4">
      <w:pPr>
        <w:rPr>
          <w:rFonts w:cstheme="minorHAnsi"/>
        </w:rPr>
      </w:pPr>
    </w:p>
    <w:p w14:paraId="6BC23AB8" w14:textId="77777777" w:rsidR="002B09D4" w:rsidRPr="003C45F7" w:rsidRDefault="002B09D4" w:rsidP="002B09D4">
      <w:pPr>
        <w:rPr>
          <w:rFonts w:cstheme="minorHAnsi"/>
        </w:rPr>
      </w:pPr>
    </w:p>
    <w:p w14:paraId="15539C95" w14:textId="77777777" w:rsidR="002B09D4" w:rsidRPr="003C45F7" w:rsidRDefault="002B09D4" w:rsidP="002B09D4">
      <w:pPr>
        <w:rPr>
          <w:rFonts w:cstheme="minorHAnsi"/>
          <w:b/>
        </w:rPr>
      </w:pPr>
    </w:p>
    <w:p w14:paraId="43AABDCC" w14:textId="77777777" w:rsidR="002B09D4" w:rsidRPr="003C45F7" w:rsidRDefault="002B09D4" w:rsidP="002B09D4">
      <w:pPr>
        <w:spacing w:after="200" w:line="276" w:lineRule="auto"/>
        <w:rPr>
          <w:rFonts w:cstheme="minorHAnsi"/>
          <w:b/>
          <w:color w:val="44546A" w:themeColor="text2"/>
          <w:u w:val="single"/>
        </w:rPr>
      </w:pPr>
      <w:bookmarkStart w:id="4" w:name="_Toetsplan"/>
      <w:bookmarkStart w:id="5" w:name="_Basisbegrippen_voor_het"/>
      <w:bookmarkStart w:id="6" w:name="_Toc456189236"/>
      <w:bookmarkEnd w:id="4"/>
      <w:bookmarkEnd w:id="5"/>
      <w:r w:rsidRPr="003C45F7">
        <w:rPr>
          <w:rFonts w:cstheme="minorHAnsi"/>
          <w:b/>
          <w:color w:val="44546A" w:themeColor="text2"/>
          <w:u w:val="single"/>
        </w:rPr>
        <w:br w:type="page"/>
      </w:r>
    </w:p>
    <w:p w14:paraId="08400165" w14:textId="77777777" w:rsidR="002B09D4" w:rsidRPr="008C1AB6" w:rsidRDefault="002B09D4" w:rsidP="002B09D4">
      <w:pPr>
        <w:pStyle w:val="Kop2"/>
        <w:numPr>
          <w:ilvl w:val="1"/>
          <w:numId w:val="1"/>
        </w:numPr>
        <w:rPr>
          <w:rFonts w:asciiTheme="minorHAnsi" w:hAnsiTheme="minorHAnsi" w:cstheme="minorHAnsi"/>
          <w:b w:val="0"/>
          <w:color w:val="70AD47" w:themeColor="accent6"/>
        </w:rPr>
      </w:pPr>
      <w:bookmarkStart w:id="7" w:name="_Toc469861738"/>
      <w:proofErr w:type="spellStart"/>
      <w:r w:rsidRPr="008C1AB6">
        <w:rPr>
          <w:rFonts w:asciiTheme="minorHAnsi" w:hAnsiTheme="minorHAnsi" w:cstheme="minorHAnsi"/>
          <w:b w:val="0"/>
          <w:color w:val="70AD47" w:themeColor="accent6"/>
        </w:rPr>
        <w:lastRenderedPageBreak/>
        <w:t>Blended</w:t>
      </w:r>
      <w:proofErr w:type="spellEnd"/>
      <w:r w:rsidRPr="008C1AB6">
        <w:rPr>
          <w:rFonts w:asciiTheme="minorHAnsi" w:hAnsiTheme="minorHAnsi" w:cstheme="minorHAnsi"/>
          <w:b w:val="0"/>
          <w:color w:val="70AD47" w:themeColor="accent6"/>
        </w:rPr>
        <w:t xml:space="preserve"> Learning</w:t>
      </w:r>
      <w:bookmarkEnd w:id="7"/>
      <w:r w:rsidRPr="008C1AB6">
        <w:rPr>
          <w:rFonts w:asciiTheme="minorHAnsi" w:hAnsiTheme="minorHAnsi" w:cstheme="minorHAnsi"/>
          <w:b w:val="0"/>
          <w:color w:val="70AD47" w:themeColor="accent6"/>
        </w:rPr>
        <w:tab/>
      </w:r>
      <w:r w:rsidRPr="008C1AB6">
        <w:rPr>
          <w:rFonts w:asciiTheme="minorHAnsi" w:hAnsiTheme="minorHAnsi" w:cstheme="minorHAnsi"/>
          <w:b w:val="0"/>
          <w:color w:val="70AD47" w:themeColor="accent6"/>
        </w:rPr>
        <w:tab/>
      </w:r>
      <w:r w:rsidRPr="008C1AB6">
        <w:rPr>
          <w:rFonts w:asciiTheme="minorHAnsi" w:hAnsiTheme="minorHAnsi" w:cstheme="minorHAnsi"/>
          <w:b w:val="0"/>
          <w:color w:val="70AD47" w:themeColor="accent6"/>
        </w:rPr>
        <w:tab/>
      </w:r>
      <w:r w:rsidRPr="008C1AB6">
        <w:rPr>
          <w:rFonts w:asciiTheme="minorHAnsi" w:hAnsiTheme="minorHAnsi" w:cstheme="minorHAnsi"/>
          <w:b w:val="0"/>
          <w:color w:val="70AD47" w:themeColor="accent6"/>
        </w:rPr>
        <w:tab/>
      </w:r>
      <w:r w:rsidRPr="008C1AB6">
        <w:rPr>
          <w:rFonts w:asciiTheme="minorHAnsi" w:hAnsiTheme="minorHAnsi" w:cstheme="minorHAnsi"/>
          <w:b w:val="0"/>
          <w:color w:val="70AD47" w:themeColor="accent6"/>
        </w:rPr>
        <w:tab/>
      </w:r>
      <w:r w:rsidRPr="008C1AB6">
        <w:rPr>
          <w:rFonts w:asciiTheme="minorHAnsi" w:hAnsiTheme="minorHAnsi" w:cstheme="minorHAnsi"/>
          <w:b w:val="0"/>
          <w:color w:val="70AD47" w:themeColor="accent6"/>
        </w:rPr>
        <w:tab/>
      </w:r>
      <w:r w:rsidRPr="008C1AB6">
        <w:rPr>
          <w:rFonts w:asciiTheme="minorHAnsi" w:hAnsiTheme="minorHAnsi" w:cstheme="minorHAnsi"/>
          <w:b w:val="0"/>
          <w:color w:val="70AD47" w:themeColor="accent6"/>
        </w:rPr>
        <w:tab/>
      </w:r>
      <w:r w:rsidRPr="008C1AB6">
        <w:rPr>
          <w:rFonts w:asciiTheme="minorHAnsi" w:hAnsiTheme="minorHAnsi" w:cstheme="minorHAnsi"/>
          <w:b w:val="0"/>
          <w:color w:val="70AD47" w:themeColor="accent6"/>
        </w:rPr>
        <w:tab/>
      </w:r>
      <w:r w:rsidRPr="008C1AB6">
        <w:rPr>
          <w:rFonts w:asciiTheme="minorHAnsi" w:hAnsiTheme="minorHAnsi" w:cstheme="minorHAnsi"/>
          <w:b w:val="0"/>
          <w:color w:val="70AD47" w:themeColor="accent6"/>
        </w:rPr>
        <w:tab/>
      </w:r>
    </w:p>
    <w:p w14:paraId="1A8241B5" w14:textId="77777777" w:rsidR="002B09D4" w:rsidRPr="001F76BD" w:rsidRDefault="002B09D4" w:rsidP="002B09D4">
      <w:pPr>
        <w:rPr>
          <w:rFonts w:cstheme="minorHAnsi"/>
          <w:color w:val="44546A" w:themeColor="text2"/>
        </w:rPr>
      </w:pPr>
    </w:p>
    <w:p w14:paraId="121F7135" w14:textId="77777777" w:rsidR="002B09D4" w:rsidRPr="008C1AB6" w:rsidRDefault="002B09D4" w:rsidP="002B09D4">
      <w:pPr>
        <w:pStyle w:val="Kop3"/>
        <w:numPr>
          <w:ilvl w:val="2"/>
          <w:numId w:val="1"/>
        </w:numPr>
        <w:rPr>
          <w:rFonts w:asciiTheme="minorHAnsi" w:hAnsiTheme="minorHAnsi" w:cstheme="minorHAnsi"/>
          <w:b w:val="0"/>
        </w:rPr>
      </w:pPr>
      <w:bookmarkStart w:id="8" w:name="_Toc469861739"/>
      <w:bookmarkEnd w:id="6"/>
      <w:proofErr w:type="spellStart"/>
      <w:r w:rsidRPr="008C1AB6">
        <w:rPr>
          <w:rFonts w:asciiTheme="minorHAnsi" w:hAnsiTheme="minorHAnsi" w:cstheme="minorHAnsi"/>
          <w:b w:val="0"/>
        </w:rPr>
        <w:t>Presence</w:t>
      </w:r>
      <w:bookmarkEnd w:id="8"/>
      <w:proofErr w:type="spellEnd"/>
    </w:p>
    <w:p w14:paraId="5B46B76C" w14:textId="77777777" w:rsidR="002B09D4" w:rsidRPr="008C1AB6" w:rsidRDefault="002B09D4" w:rsidP="002B09D4">
      <w:pPr>
        <w:ind w:left="360"/>
      </w:pPr>
    </w:p>
    <w:p w14:paraId="42F79AC7" w14:textId="77777777" w:rsidR="002B09D4" w:rsidRDefault="002B09D4" w:rsidP="002B09D4">
      <w:pPr>
        <w:ind w:left="360"/>
        <w:rPr>
          <w:rFonts w:cstheme="minorHAnsi"/>
        </w:rPr>
      </w:pPr>
      <w:r>
        <w:rPr>
          <w:noProof/>
          <w:lang w:eastAsia="nl-NL"/>
        </w:rPr>
        <w:drawing>
          <wp:anchor distT="0" distB="0" distL="114300" distR="114300" simplePos="0" relativeHeight="251660288" behindDoc="0" locked="0" layoutInCell="1" allowOverlap="1" wp14:anchorId="48C7B86C" wp14:editId="30FAED23">
            <wp:simplePos x="0" y="0"/>
            <wp:positionH relativeFrom="column">
              <wp:posOffset>2544445</wp:posOffset>
            </wp:positionH>
            <wp:positionV relativeFrom="paragraph">
              <wp:posOffset>7620</wp:posOffset>
            </wp:positionV>
            <wp:extent cx="3213735" cy="2872740"/>
            <wp:effectExtent l="0" t="0" r="0" b="0"/>
            <wp:wrapSquare wrapText="bothSides"/>
            <wp:docPr id="1" name="Afbeelding 1" descr="Schermafbeelding 2016-11-25 om 13.47.58.png"/>
            <wp:cNvGraphicFramePr/>
            <a:graphic xmlns:a="http://schemas.openxmlformats.org/drawingml/2006/main">
              <a:graphicData uri="http://schemas.openxmlformats.org/drawingml/2006/picture">
                <pic:pic xmlns:pic="http://schemas.openxmlformats.org/drawingml/2006/picture">
                  <pic:nvPicPr>
                    <pic:cNvPr id="2" name="Afbeelding 2" descr="Schermafbeelding 2016-11-25 om 13.47.58.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3735" cy="287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5F7">
        <w:rPr>
          <w:rFonts w:cstheme="minorHAnsi"/>
        </w:rPr>
        <w:t xml:space="preserve">De leerlingen leren in dit project niet alleen van de middelen die ze gebruiken om hun kennis van het onderwerp te vergroten, maar ook van </w:t>
      </w:r>
      <w:r>
        <w:rPr>
          <w:rFonts w:cstheme="minorHAnsi"/>
        </w:rPr>
        <w:t>onderlinge</w:t>
      </w:r>
      <w:r w:rsidRPr="003C45F7">
        <w:rPr>
          <w:rFonts w:cstheme="minorHAnsi"/>
        </w:rPr>
        <w:t xml:space="preserve"> kennis</w:t>
      </w:r>
      <w:r>
        <w:rPr>
          <w:rFonts w:cstheme="minorHAnsi"/>
        </w:rPr>
        <w:t>:</w:t>
      </w:r>
      <w:r w:rsidRPr="003C45F7">
        <w:rPr>
          <w:rFonts w:cstheme="minorHAnsi"/>
        </w:rPr>
        <w:t xml:space="preserve"> samenwerkend leren. Daarnaast  vergroten ze met dit project hun sociaal-emotionele vaardigheden door met elkaar samen te werken en elkaar te sturen waar </w:t>
      </w:r>
      <w:r>
        <w:rPr>
          <w:rFonts w:cstheme="minorHAnsi"/>
        </w:rPr>
        <w:t xml:space="preserve">dat </w:t>
      </w:r>
      <w:r w:rsidRPr="003C45F7">
        <w:rPr>
          <w:rFonts w:cstheme="minorHAnsi"/>
        </w:rPr>
        <w:t>nodig</w:t>
      </w:r>
      <w:r>
        <w:rPr>
          <w:rFonts w:cstheme="minorHAnsi"/>
        </w:rPr>
        <w:t xml:space="preserve"> is</w:t>
      </w:r>
      <w:r w:rsidRPr="003C45F7">
        <w:rPr>
          <w:rFonts w:cstheme="minorHAnsi"/>
        </w:rPr>
        <w:t xml:space="preserve">. De docent neemt in dit proces een sturende rol. Hij begeleidt </w:t>
      </w:r>
      <w:r>
        <w:rPr>
          <w:rFonts w:cstheme="minorHAnsi"/>
        </w:rPr>
        <w:t>ad hoc</w:t>
      </w:r>
      <w:r w:rsidRPr="003C45F7">
        <w:rPr>
          <w:rFonts w:cstheme="minorHAnsi"/>
        </w:rPr>
        <w:t xml:space="preserve">, helpt bij de groepsvorming, maar ook bij het goed verwerven en verwerken van informatie (bijvoorbeeld door sites aan </w:t>
      </w:r>
      <w:r>
        <w:rPr>
          <w:rFonts w:cstheme="minorHAnsi"/>
        </w:rPr>
        <w:t>te reiken of kennis te delen).n</w:t>
      </w:r>
    </w:p>
    <w:p w14:paraId="2FF99764" w14:textId="77777777" w:rsidR="002B09D4" w:rsidRDefault="002B09D4" w:rsidP="002B09D4">
      <w:pPr>
        <w:ind w:left="360"/>
        <w:rPr>
          <w:rFonts w:cstheme="minorHAnsi"/>
        </w:rPr>
      </w:pPr>
    </w:p>
    <w:p w14:paraId="15319BAA" w14:textId="77777777" w:rsidR="002B09D4" w:rsidRDefault="002B09D4" w:rsidP="002B09D4">
      <w:pPr>
        <w:ind w:left="360"/>
        <w:rPr>
          <w:rFonts w:cstheme="minorHAnsi"/>
          <w:b/>
          <w:color w:val="44546A" w:themeColor="text2"/>
        </w:rPr>
      </w:pPr>
      <w:r>
        <w:rPr>
          <w:rFonts w:cstheme="minorHAnsi"/>
          <w:b/>
          <w:color w:val="44546A" w:themeColor="text2"/>
        </w:rPr>
        <w:t xml:space="preserve">Teaching </w:t>
      </w:r>
      <w:proofErr w:type="spellStart"/>
      <w:r>
        <w:rPr>
          <w:rFonts w:cstheme="minorHAnsi"/>
          <w:b/>
          <w:color w:val="44546A" w:themeColor="text2"/>
        </w:rPr>
        <w:t>presence</w:t>
      </w:r>
      <w:proofErr w:type="spellEnd"/>
    </w:p>
    <w:p w14:paraId="2B2D9569" w14:textId="77777777" w:rsidR="002B09D4" w:rsidRDefault="002B09D4" w:rsidP="002B09D4">
      <w:pPr>
        <w:pStyle w:val="Normaalweb"/>
        <w:spacing w:before="0" w:beforeAutospacing="0" w:after="0" w:afterAutospacing="0"/>
        <w:ind w:left="360"/>
        <w:rPr>
          <w:rFonts w:ascii="Calibri" w:hAnsi="Calibri" w:cs="Calibri"/>
          <w:color w:val="000000"/>
        </w:rPr>
      </w:pPr>
      <w:r>
        <w:rPr>
          <w:rFonts w:ascii="Calibri" w:hAnsi="Calibri" w:cs="Calibri"/>
          <w:color w:val="000000"/>
        </w:rPr>
        <w:t>Hierbij zijn onder andere het ontwerp en organisatie van de les van belang en het geven van directe instructie. Op welke manier is de docent aanwezig en hoe en wanneer stuurt of ondersteunt hij het proces. De nabijheid van de docent neemt in onze lessen op kennisniveau af omdat de leerlingen zelf informatie zoeken en verwerken. Op procesniveau neemt de nabijheid van de docent af omdat vooraf duidelijk is welke stappen de leerlingen moeten nemen. Op het gebied van begeleiding en coaching neemt de tijd en nabijheid van de docent toe.</w:t>
      </w:r>
    </w:p>
    <w:p w14:paraId="0EC9B005" w14:textId="77777777" w:rsidR="002B09D4" w:rsidRDefault="002B09D4" w:rsidP="002B09D4">
      <w:pPr>
        <w:pStyle w:val="Normaalweb"/>
        <w:spacing w:before="0" w:beforeAutospacing="0" w:after="0" w:afterAutospacing="0"/>
        <w:ind w:left="360"/>
        <w:rPr>
          <w:rFonts w:ascii="Calibri" w:hAnsi="Calibri" w:cs="Calibri"/>
          <w:color w:val="000000"/>
        </w:rPr>
      </w:pPr>
    </w:p>
    <w:p w14:paraId="6A725F3E" w14:textId="77777777" w:rsidR="002B09D4" w:rsidRDefault="002B09D4" w:rsidP="002B09D4">
      <w:pPr>
        <w:ind w:left="360"/>
        <w:rPr>
          <w:rFonts w:cstheme="minorHAnsi"/>
          <w:b/>
          <w:color w:val="44546A" w:themeColor="text2"/>
        </w:rPr>
      </w:pPr>
      <w:proofErr w:type="spellStart"/>
      <w:r>
        <w:rPr>
          <w:rFonts w:cstheme="minorHAnsi"/>
          <w:b/>
          <w:color w:val="44546A" w:themeColor="text2"/>
        </w:rPr>
        <w:t>Social</w:t>
      </w:r>
      <w:proofErr w:type="spellEnd"/>
      <w:r>
        <w:rPr>
          <w:rFonts w:cstheme="minorHAnsi"/>
          <w:b/>
          <w:color w:val="44546A" w:themeColor="text2"/>
        </w:rPr>
        <w:t xml:space="preserve"> </w:t>
      </w:r>
      <w:proofErr w:type="spellStart"/>
      <w:r>
        <w:rPr>
          <w:rFonts w:cstheme="minorHAnsi"/>
          <w:b/>
          <w:color w:val="44546A" w:themeColor="text2"/>
        </w:rPr>
        <w:t>presence</w:t>
      </w:r>
      <w:proofErr w:type="spellEnd"/>
    </w:p>
    <w:p w14:paraId="40BCCCE7" w14:textId="77777777" w:rsidR="002B09D4" w:rsidRDefault="002B09D4" w:rsidP="002B09D4">
      <w:pPr>
        <w:pStyle w:val="Normaalweb"/>
        <w:spacing w:before="0" w:beforeAutospacing="0" w:after="0" w:afterAutospacing="0"/>
        <w:ind w:left="360"/>
        <w:rPr>
          <w:rStyle w:val="apple-tab-span"/>
          <w:rFonts w:ascii="Calibri" w:hAnsi="Calibri" w:cs="Calibri"/>
          <w:color w:val="4A86E8"/>
        </w:rPr>
      </w:pPr>
      <w:r>
        <w:rPr>
          <w:rFonts w:ascii="Calibri" w:hAnsi="Calibri" w:cs="Calibri"/>
          <w:color w:val="000000"/>
        </w:rPr>
        <w:t xml:space="preserve">Het effect van de combinatie van teaching </w:t>
      </w:r>
      <w:proofErr w:type="spellStart"/>
      <w:r>
        <w:rPr>
          <w:rFonts w:ascii="Calibri" w:hAnsi="Calibri" w:cs="Calibri"/>
          <w:color w:val="000000"/>
        </w:rPr>
        <w:t>presence</w:t>
      </w:r>
      <w:proofErr w:type="spellEnd"/>
      <w:r>
        <w:rPr>
          <w:rFonts w:ascii="Calibri" w:hAnsi="Calibri" w:cs="Calibri"/>
          <w:color w:val="000000"/>
        </w:rPr>
        <w:t xml:space="preserve"> en </w:t>
      </w:r>
      <w:proofErr w:type="spellStart"/>
      <w:r>
        <w:rPr>
          <w:rFonts w:ascii="Calibri" w:hAnsi="Calibri" w:cs="Calibri"/>
          <w:color w:val="000000"/>
        </w:rPr>
        <w:t>social</w:t>
      </w:r>
      <w:proofErr w:type="spellEnd"/>
      <w:r>
        <w:rPr>
          <w:rFonts w:ascii="Calibri" w:hAnsi="Calibri" w:cs="Calibri"/>
          <w:color w:val="000000"/>
        </w:rPr>
        <w:t xml:space="preserve"> </w:t>
      </w:r>
      <w:proofErr w:type="spellStart"/>
      <w:r>
        <w:rPr>
          <w:rFonts w:ascii="Calibri" w:hAnsi="Calibri" w:cs="Calibri"/>
          <w:color w:val="000000"/>
        </w:rPr>
        <w:t>presence</w:t>
      </w:r>
      <w:proofErr w:type="spellEnd"/>
      <w:r>
        <w:rPr>
          <w:rFonts w:ascii="Calibri" w:hAnsi="Calibri" w:cs="Calibri"/>
          <w:color w:val="000000"/>
        </w:rPr>
        <w:t xml:space="preserve"> is het klasklimaat of leerklimaat. Het ontstaan van een veilig en prettig leerklimaat is een samenspel van docent en leerlingen. De docent blijft echter verantwoordelijk. Door de groepsindeling in onze lessen ontstaat een eigen dynamiek, maar ook een set van taken, verantwoordelijkheden en onderlinge verwachtingen: net als in de echte wereld! Op die manier kunnen leerlingen werken aan hun eigen competenties op hun eigen niveau. De docent schept de voorwaarden en ondersteuning bij het leren, oftewel ‘</w:t>
      </w:r>
      <w:proofErr w:type="spellStart"/>
      <w:r>
        <w:rPr>
          <w:rFonts w:ascii="Calibri" w:hAnsi="Calibri" w:cs="Calibri"/>
          <w:i/>
          <w:iCs/>
          <w:color w:val="000000"/>
        </w:rPr>
        <w:t>scaffolding</w:t>
      </w:r>
      <w:proofErr w:type="spellEnd"/>
      <w:r>
        <w:rPr>
          <w:rFonts w:ascii="Calibri" w:hAnsi="Calibri" w:cs="Calibri"/>
          <w:i/>
          <w:iCs/>
          <w:color w:val="000000"/>
        </w:rPr>
        <w:t xml:space="preserve">’: </w:t>
      </w:r>
      <w:r>
        <w:rPr>
          <w:rFonts w:ascii="Calibri" w:hAnsi="Calibri" w:cs="Calibri"/>
          <w:color w:val="000000"/>
        </w:rPr>
        <w:t xml:space="preserve"> ‘</w:t>
      </w:r>
      <w:r>
        <w:rPr>
          <w:rFonts w:ascii="Calibri" w:hAnsi="Calibri" w:cs="Calibri"/>
          <w:i/>
          <w:iCs/>
          <w:color w:val="000000"/>
        </w:rPr>
        <w:t xml:space="preserve">Een docent zet de student in de steigers om het leerproces op te bouwen en te ondersteunen’. </w:t>
      </w:r>
      <w:r>
        <w:rPr>
          <w:rFonts w:ascii="Calibri" w:hAnsi="Calibri" w:cs="Calibri"/>
          <w:color w:val="4A86E8"/>
        </w:rPr>
        <w:t xml:space="preserve">Bron: </w:t>
      </w:r>
      <w:proofErr w:type="spellStart"/>
      <w:r>
        <w:rPr>
          <w:rFonts w:ascii="Calibri" w:hAnsi="Calibri" w:cs="Calibri"/>
          <w:color w:val="4A86E8"/>
        </w:rPr>
        <w:t>ebook</w:t>
      </w:r>
      <w:proofErr w:type="spellEnd"/>
      <w:r>
        <w:rPr>
          <w:rFonts w:ascii="Calibri" w:hAnsi="Calibri" w:cs="Calibri"/>
          <w:color w:val="4A86E8"/>
        </w:rPr>
        <w:t xml:space="preserve"> bladzijde 42</w:t>
      </w:r>
    </w:p>
    <w:p w14:paraId="260D8BAB" w14:textId="77777777" w:rsidR="002B09D4" w:rsidRDefault="002B09D4" w:rsidP="002B09D4">
      <w:pPr>
        <w:pStyle w:val="Normaalweb"/>
        <w:spacing w:before="0" w:beforeAutospacing="0" w:after="0" w:afterAutospacing="0"/>
        <w:ind w:left="360"/>
        <w:rPr>
          <w:rStyle w:val="apple-tab-span"/>
          <w:rFonts w:ascii="Calibri" w:hAnsi="Calibri" w:cs="Calibri"/>
          <w:color w:val="4A86E8"/>
        </w:rPr>
      </w:pPr>
    </w:p>
    <w:p w14:paraId="70B3D91D" w14:textId="77777777" w:rsidR="002B09D4" w:rsidRDefault="002B09D4" w:rsidP="002B09D4">
      <w:pPr>
        <w:ind w:left="360"/>
        <w:rPr>
          <w:rFonts w:cstheme="minorHAnsi"/>
          <w:b/>
          <w:color w:val="44546A" w:themeColor="text2"/>
        </w:rPr>
      </w:pPr>
      <w:proofErr w:type="spellStart"/>
      <w:r>
        <w:rPr>
          <w:rFonts w:cstheme="minorHAnsi"/>
          <w:b/>
          <w:color w:val="44546A" w:themeColor="text2"/>
        </w:rPr>
        <w:t>Cognitive</w:t>
      </w:r>
      <w:proofErr w:type="spellEnd"/>
      <w:r>
        <w:rPr>
          <w:rFonts w:cstheme="minorHAnsi"/>
          <w:b/>
          <w:color w:val="44546A" w:themeColor="text2"/>
        </w:rPr>
        <w:t xml:space="preserve"> </w:t>
      </w:r>
      <w:proofErr w:type="spellStart"/>
      <w:r>
        <w:rPr>
          <w:rFonts w:cstheme="minorHAnsi"/>
          <w:b/>
          <w:color w:val="44546A" w:themeColor="text2"/>
        </w:rPr>
        <w:t>presence</w:t>
      </w:r>
      <w:proofErr w:type="spellEnd"/>
    </w:p>
    <w:p w14:paraId="3E9D1E01" w14:textId="77777777" w:rsidR="002B09D4" w:rsidRPr="00EB4F48" w:rsidRDefault="002B09D4" w:rsidP="002B09D4">
      <w:pPr>
        <w:spacing w:after="0" w:line="240" w:lineRule="auto"/>
        <w:ind w:left="360"/>
        <w:rPr>
          <w:rFonts w:cstheme="minorHAnsi"/>
          <w:b/>
        </w:rPr>
      </w:pPr>
      <w:r>
        <w:rPr>
          <w:rFonts w:ascii="Calibri" w:hAnsi="Calibri" w:cs="Calibri"/>
          <w:color w:val="000000"/>
        </w:rPr>
        <w:t xml:space="preserve">Hoe wordt het lesmateriaal aangeboden? Hoe wordt het denk- en leerproces ontwikkeld? Vragen die centraal staan bij de </w:t>
      </w:r>
      <w:proofErr w:type="spellStart"/>
      <w:r>
        <w:rPr>
          <w:rFonts w:ascii="Calibri" w:hAnsi="Calibri" w:cs="Calibri"/>
          <w:color w:val="000000"/>
        </w:rPr>
        <w:t>cognitive</w:t>
      </w:r>
      <w:proofErr w:type="spellEnd"/>
      <w:r>
        <w:rPr>
          <w:rFonts w:ascii="Calibri" w:hAnsi="Calibri" w:cs="Calibri"/>
          <w:color w:val="000000"/>
        </w:rPr>
        <w:t xml:space="preserve"> </w:t>
      </w:r>
      <w:proofErr w:type="spellStart"/>
      <w:r>
        <w:rPr>
          <w:rFonts w:ascii="Calibri" w:hAnsi="Calibri" w:cs="Calibri"/>
          <w:color w:val="000000"/>
        </w:rPr>
        <w:t>presence</w:t>
      </w:r>
      <w:proofErr w:type="spellEnd"/>
      <w:r>
        <w:rPr>
          <w:rFonts w:ascii="Calibri" w:hAnsi="Calibri" w:cs="Calibri"/>
          <w:color w:val="000000"/>
        </w:rPr>
        <w:t xml:space="preserve">. Het lesmateriaal is vanwege het projectmatig werken vooral sturend en ondersteunend. Doordat groepen leerlingen zelf de taak krijgen om </w:t>
      </w:r>
      <w:r>
        <w:rPr>
          <w:rFonts w:ascii="Calibri" w:hAnsi="Calibri" w:cs="Calibri"/>
          <w:color w:val="000000"/>
        </w:rPr>
        <w:lastRenderedPageBreak/>
        <w:t xml:space="preserve">zich te verdiepen en die informatie te presenteren aan hun klasgenoten, geschiedt het leeraanbod natuurlijk. De leerlingen leren van hun eigen zoektocht en bevindingen, maar ook van de informatie die hun klasgenoten hebben gevonden. De </w:t>
      </w:r>
      <w:proofErr w:type="spellStart"/>
      <w:r>
        <w:rPr>
          <w:rFonts w:ascii="Calibri" w:hAnsi="Calibri" w:cs="Calibri"/>
          <w:color w:val="000000"/>
        </w:rPr>
        <w:t>cognitive</w:t>
      </w:r>
      <w:proofErr w:type="spellEnd"/>
      <w:r>
        <w:rPr>
          <w:rFonts w:ascii="Calibri" w:hAnsi="Calibri" w:cs="Calibri"/>
          <w:color w:val="000000"/>
        </w:rPr>
        <w:t xml:space="preserve"> </w:t>
      </w:r>
      <w:proofErr w:type="spellStart"/>
      <w:r>
        <w:rPr>
          <w:rFonts w:ascii="Calibri" w:hAnsi="Calibri" w:cs="Calibri"/>
          <w:color w:val="000000"/>
        </w:rPr>
        <w:t>presence</w:t>
      </w:r>
      <w:proofErr w:type="spellEnd"/>
      <w:r>
        <w:rPr>
          <w:rFonts w:ascii="Calibri" w:hAnsi="Calibri" w:cs="Calibri"/>
          <w:color w:val="000000"/>
        </w:rPr>
        <w:t xml:space="preserve"> wordt ondersteund door de vrije keuze in het onderwerp. De opdracht is om de leerlingen een onderwerp te laten zoeken dat dichtbij hen zelf past: binnen hun comfortzone. Op die manier is de betekenisverlening in de meeste gevallen goed. De leerlingen kiezen immers een onderwerp dat past bij hun belevingswereld.</w:t>
      </w:r>
    </w:p>
    <w:p w14:paraId="2C94D891" w14:textId="77777777" w:rsidR="002B09D4" w:rsidRDefault="002B09D4" w:rsidP="002B09D4">
      <w:pPr>
        <w:rPr>
          <w:rFonts w:cstheme="minorHAnsi"/>
        </w:rPr>
      </w:pPr>
    </w:p>
    <w:p w14:paraId="65450219" w14:textId="77777777" w:rsidR="002B09D4" w:rsidRPr="008C1AB6" w:rsidRDefault="002B09D4" w:rsidP="002B09D4">
      <w:pPr>
        <w:pStyle w:val="Kop3"/>
        <w:numPr>
          <w:ilvl w:val="2"/>
          <w:numId w:val="1"/>
        </w:numPr>
        <w:rPr>
          <w:rFonts w:asciiTheme="minorHAnsi" w:hAnsiTheme="minorHAnsi" w:cstheme="minorHAnsi"/>
          <w:b w:val="0"/>
        </w:rPr>
      </w:pPr>
      <w:bookmarkStart w:id="9" w:name="_Toc469861740"/>
      <w:r w:rsidRPr="008C1AB6">
        <w:rPr>
          <w:rFonts w:asciiTheme="minorHAnsi" w:hAnsiTheme="minorHAnsi" w:cstheme="minorHAnsi"/>
          <w:b w:val="0"/>
        </w:rPr>
        <w:t xml:space="preserve">Taxonomie van </w:t>
      </w:r>
      <w:proofErr w:type="spellStart"/>
      <w:r w:rsidRPr="008C1AB6">
        <w:rPr>
          <w:rFonts w:asciiTheme="minorHAnsi" w:hAnsiTheme="minorHAnsi" w:cstheme="minorHAnsi"/>
          <w:b w:val="0"/>
        </w:rPr>
        <w:t>Bloom</w:t>
      </w:r>
      <w:bookmarkEnd w:id="9"/>
      <w:proofErr w:type="spellEnd"/>
    </w:p>
    <w:p w14:paraId="236E679A" w14:textId="77777777" w:rsidR="002B09D4" w:rsidRPr="003C45F7" w:rsidRDefault="002B09D4" w:rsidP="002B09D4">
      <w:pPr>
        <w:ind w:left="360"/>
        <w:rPr>
          <w:rFonts w:cstheme="minorHAnsi"/>
          <w:b/>
          <w:color w:val="44546A" w:themeColor="text2"/>
        </w:rPr>
      </w:pPr>
      <w:r>
        <w:br/>
      </w:r>
      <w:r w:rsidRPr="003C45F7">
        <w:rPr>
          <w:rFonts w:cstheme="minorHAnsi"/>
          <w:b/>
          <w:color w:val="44546A" w:themeColor="text2"/>
        </w:rPr>
        <w:t>Onthouden</w:t>
      </w:r>
    </w:p>
    <w:p w14:paraId="5D8955B6" w14:textId="77777777" w:rsidR="002B09D4" w:rsidRPr="003C45F7" w:rsidRDefault="002B09D4" w:rsidP="002B09D4">
      <w:pPr>
        <w:ind w:left="360"/>
        <w:rPr>
          <w:rFonts w:cstheme="minorHAnsi"/>
        </w:rPr>
      </w:pPr>
      <w:r w:rsidRPr="003C45F7">
        <w:rPr>
          <w:rFonts w:cstheme="minorHAnsi"/>
        </w:rPr>
        <w:t>De leerlingen</w:t>
      </w:r>
      <w:r>
        <w:rPr>
          <w:rFonts w:cstheme="minorHAnsi"/>
        </w:rPr>
        <w:t xml:space="preserve"> kunnen al putten uit de kennis</w:t>
      </w:r>
      <w:r w:rsidRPr="003C45F7">
        <w:rPr>
          <w:rFonts w:cstheme="minorHAnsi"/>
        </w:rPr>
        <w:t xml:space="preserve"> die ze hebben verkregen over Frankrijk in het eerste jaar en uit hun eigen specifieke kennis over het land. Daarnaast kunnen de leerlingen voor wat betreft het samenwerken terugblikken op voorgaande samenwerkingsopdrachten.</w:t>
      </w:r>
    </w:p>
    <w:p w14:paraId="78AA0DFE" w14:textId="77777777" w:rsidR="002B09D4" w:rsidRPr="003C45F7" w:rsidRDefault="002B09D4" w:rsidP="002B09D4">
      <w:pPr>
        <w:rPr>
          <w:rFonts w:cstheme="minorHAnsi"/>
        </w:rPr>
      </w:pPr>
      <w:r w:rsidRPr="003C45F7">
        <w:rPr>
          <w:rFonts w:cstheme="minorHAnsi"/>
        </w:rPr>
        <w:tab/>
      </w:r>
    </w:p>
    <w:p w14:paraId="2EE7B22D" w14:textId="77777777" w:rsidR="002B09D4" w:rsidRPr="00ED78D3" w:rsidRDefault="002B09D4" w:rsidP="002B09D4">
      <w:pPr>
        <w:ind w:firstLine="360"/>
        <w:rPr>
          <w:rFonts w:cstheme="minorHAnsi"/>
          <w:i/>
        </w:rPr>
      </w:pPr>
      <w:r w:rsidRPr="00ED78D3">
        <w:rPr>
          <w:rFonts w:cstheme="minorHAnsi"/>
          <w:i/>
          <w:u w:val="single"/>
        </w:rPr>
        <w:t>Leerdoel</w:t>
      </w:r>
    </w:p>
    <w:p w14:paraId="09AB2737" w14:textId="77777777" w:rsidR="002B09D4" w:rsidRPr="00ED78D3" w:rsidRDefault="002B09D4" w:rsidP="002B09D4">
      <w:pPr>
        <w:ind w:left="360"/>
        <w:rPr>
          <w:rFonts w:cstheme="minorHAnsi"/>
          <w:i/>
        </w:rPr>
      </w:pPr>
      <w:r w:rsidRPr="00ED78D3">
        <w:rPr>
          <w:rFonts w:cstheme="minorHAnsi"/>
          <w:i/>
        </w:rPr>
        <w:t xml:space="preserve">Na het kiezen van het onderwerp gaan de leerlingen in hun geheugen/kennis graven. Deze kennis delen de groepsgenoten met elkaar. Hierbij maken ze een </w:t>
      </w:r>
      <w:proofErr w:type="spellStart"/>
      <w:r w:rsidRPr="00ED78D3">
        <w:rPr>
          <w:rFonts w:cstheme="minorHAnsi"/>
          <w:i/>
        </w:rPr>
        <w:t>mindmap</w:t>
      </w:r>
      <w:proofErr w:type="spellEnd"/>
      <w:r w:rsidRPr="00ED78D3">
        <w:rPr>
          <w:rFonts w:cstheme="minorHAnsi"/>
          <w:i/>
        </w:rPr>
        <w:t xml:space="preserve"> op de computer of op hun eigen device.</w:t>
      </w:r>
    </w:p>
    <w:p w14:paraId="060C2BAC" w14:textId="77777777" w:rsidR="002B09D4" w:rsidRPr="00ED78D3" w:rsidRDefault="002B09D4" w:rsidP="002B09D4">
      <w:pPr>
        <w:ind w:firstLine="360"/>
        <w:rPr>
          <w:rFonts w:cstheme="minorHAnsi"/>
          <w:i/>
        </w:rPr>
      </w:pPr>
      <w:r w:rsidRPr="00ED78D3">
        <w:rPr>
          <w:rFonts w:cstheme="minorHAnsi"/>
          <w:i/>
        </w:rPr>
        <w:t>De leerling kent specifieke feiten over het gekozen onderwerp.</w:t>
      </w:r>
    </w:p>
    <w:p w14:paraId="1BF40BED" w14:textId="77777777" w:rsidR="002B09D4" w:rsidRPr="00ED78D3" w:rsidRDefault="002B09D4" w:rsidP="002B09D4">
      <w:pPr>
        <w:ind w:left="360"/>
        <w:rPr>
          <w:rFonts w:cstheme="minorHAnsi"/>
          <w:i/>
        </w:rPr>
      </w:pPr>
      <w:r w:rsidRPr="00ED78D3">
        <w:rPr>
          <w:rFonts w:cstheme="minorHAnsi"/>
          <w:i/>
        </w:rPr>
        <w:t>Voor het samenwerken kunnen ze terugblikken op samenwerkingsprojecten uit het vorige schooljaar. Ze kunnen bespreken wat toen goed ging en minder goed en daaruit conclusies trekken voor dit project.</w:t>
      </w:r>
    </w:p>
    <w:p w14:paraId="7C7A3D8A" w14:textId="77777777" w:rsidR="002B09D4" w:rsidRPr="00ED78D3" w:rsidRDefault="002B09D4" w:rsidP="002B09D4">
      <w:pPr>
        <w:ind w:firstLine="360"/>
        <w:rPr>
          <w:rFonts w:cstheme="minorHAnsi"/>
          <w:i/>
        </w:rPr>
      </w:pPr>
      <w:r w:rsidRPr="00ED78D3">
        <w:rPr>
          <w:rFonts w:cstheme="minorHAnsi"/>
          <w:i/>
        </w:rPr>
        <w:t>De leerling kent de basisprincipes van het samenwerken.</w:t>
      </w:r>
    </w:p>
    <w:p w14:paraId="7897CB0B" w14:textId="77777777" w:rsidR="002B09D4" w:rsidRPr="003C45F7" w:rsidRDefault="002B09D4" w:rsidP="002B09D4">
      <w:pPr>
        <w:rPr>
          <w:rFonts w:cstheme="minorHAnsi"/>
        </w:rPr>
      </w:pPr>
    </w:p>
    <w:p w14:paraId="72556532" w14:textId="77777777" w:rsidR="002B09D4" w:rsidRPr="003C45F7" w:rsidRDefault="002B09D4" w:rsidP="002B09D4">
      <w:pPr>
        <w:ind w:firstLine="360"/>
        <w:rPr>
          <w:rFonts w:cstheme="minorHAnsi"/>
          <w:b/>
          <w:color w:val="44546A" w:themeColor="text2"/>
        </w:rPr>
      </w:pPr>
      <w:r w:rsidRPr="003C45F7">
        <w:rPr>
          <w:rFonts w:cstheme="minorHAnsi"/>
          <w:b/>
          <w:color w:val="44546A" w:themeColor="text2"/>
        </w:rPr>
        <w:t xml:space="preserve">Begrijpen </w:t>
      </w:r>
    </w:p>
    <w:p w14:paraId="51182746" w14:textId="77777777" w:rsidR="002B09D4" w:rsidRPr="003C45F7" w:rsidRDefault="002B09D4" w:rsidP="002B09D4">
      <w:pPr>
        <w:ind w:left="360"/>
        <w:rPr>
          <w:rFonts w:cstheme="minorHAnsi"/>
        </w:rPr>
      </w:pPr>
      <w:r w:rsidRPr="003C45F7">
        <w:rPr>
          <w:rFonts w:cstheme="minorHAnsi"/>
        </w:rPr>
        <w:t xml:space="preserve">De leerlingen begrijpen wat er van </w:t>
      </w:r>
      <w:r>
        <w:rPr>
          <w:rFonts w:cstheme="minorHAnsi"/>
        </w:rPr>
        <w:t>hen</w:t>
      </w:r>
      <w:r w:rsidRPr="003C45F7">
        <w:rPr>
          <w:rFonts w:cstheme="minorHAnsi"/>
        </w:rPr>
        <w:t xml:space="preserve"> verwacht wordt in deze opdracht</w:t>
      </w:r>
      <w:r>
        <w:rPr>
          <w:rFonts w:cstheme="minorHAnsi"/>
        </w:rPr>
        <w:t>,</w:t>
      </w:r>
      <w:r w:rsidRPr="003C45F7">
        <w:rPr>
          <w:rFonts w:cstheme="minorHAnsi"/>
        </w:rPr>
        <w:t xml:space="preserve"> zowel </w:t>
      </w:r>
      <w:r>
        <w:rPr>
          <w:rFonts w:cstheme="minorHAnsi"/>
        </w:rPr>
        <w:t>voor</w:t>
      </w:r>
      <w:r w:rsidRPr="003C45F7">
        <w:rPr>
          <w:rFonts w:cstheme="minorHAnsi"/>
        </w:rPr>
        <w:t xml:space="preserve"> de inhoud als </w:t>
      </w:r>
      <w:r>
        <w:rPr>
          <w:rFonts w:cstheme="minorHAnsi"/>
        </w:rPr>
        <w:t>voor</w:t>
      </w:r>
      <w:r w:rsidRPr="003C45F7">
        <w:rPr>
          <w:rFonts w:cstheme="minorHAnsi"/>
        </w:rPr>
        <w:t xml:space="preserve"> het samenwerken en het presenteren. Ze brengen de opgezochte informatie bij elkaar en gaan dit vergelijken met elkaar,</w:t>
      </w:r>
      <w:r>
        <w:rPr>
          <w:rFonts w:cstheme="minorHAnsi"/>
        </w:rPr>
        <w:t xml:space="preserve"> ze ordenen en </w:t>
      </w:r>
      <w:r w:rsidRPr="003C45F7">
        <w:rPr>
          <w:rFonts w:cstheme="minorHAnsi"/>
        </w:rPr>
        <w:t xml:space="preserve">groeperen. </w:t>
      </w:r>
    </w:p>
    <w:p w14:paraId="26A788DD" w14:textId="77777777" w:rsidR="002B09D4" w:rsidRPr="003C45F7" w:rsidRDefault="002B09D4" w:rsidP="002B09D4">
      <w:pPr>
        <w:rPr>
          <w:rFonts w:cstheme="minorHAnsi"/>
        </w:rPr>
      </w:pPr>
      <w:r w:rsidRPr="003C45F7">
        <w:rPr>
          <w:rFonts w:cstheme="minorHAnsi"/>
        </w:rPr>
        <w:tab/>
      </w:r>
    </w:p>
    <w:p w14:paraId="043A575D" w14:textId="77777777" w:rsidR="002B09D4" w:rsidRPr="00ED78D3" w:rsidRDefault="002B09D4" w:rsidP="002B09D4">
      <w:pPr>
        <w:ind w:firstLine="360"/>
        <w:rPr>
          <w:rFonts w:cstheme="minorHAnsi"/>
          <w:i/>
          <w:u w:val="single"/>
        </w:rPr>
      </w:pPr>
      <w:r w:rsidRPr="00ED78D3">
        <w:rPr>
          <w:rFonts w:cstheme="minorHAnsi"/>
          <w:i/>
          <w:u w:val="single"/>
        </w:rPr>
        <w:t>Leerdoel</w:t>
      </w:r>
    </w:p>
    <w:p w14:paraId="4D362C6D" w14:textId="77777777" w:rsidR="002B09D4" w:rsidRPr="00ED78D3" w:rsidRDefault="002B09D4" w:rsidP="002B09D4">
      <w:pPr>
        <w:ind w:firstLine="360"/>
        <w:rPr>
          <w:rFonts w:cstheme="minorHAnsi"/>
          <w:i/>
        </w:rPr>
      </w:pPr>
      <w:r w:rsidRPr="00ED78D3">
        <w:rPr>
          <w:rFonts w:cstheme="minorHAnsi"/>
          <w:i/>
        </w:rPr>
        <w:t xml:space="preserve">De leerlingen kunnen aan elkaar uitleggen wat het doel is van de opdracht. </w:t>
      </w:r>
    </w:p>
    <w:p w14:paraId="325340CB" w14:textId="77777777" w:rsidR="002B09D4" w:rsidRPr="00ED78D3" w:rsidRDefault="002B09D4" w:rsidP="002B09D4">
      <w:pPr>
        <w:ind w:firstLine="360"/>
        <w:rPr>
          <w:rFonts w:cstheme="minorHAnsi"/>
          <w:i/>
        </w:rPr>
      </w:pPr>
      <w:r w:rsidRPr="00ED78D3">
        <w:rPr>
          <w:rFonts w:cstheme="minorHAnsi"/>
          <w:i/>
        </w:rPr>
        <w:t>De leerlingen begrijpen hun individuele taak.</w:t>
      </w:r>
    </w:p>
    <w:p w14:paraId="3EE97480" w14:textId="77777777" w:rsidR="002B09D4" w:rsidRPr="00ED78D3" w:rsidRDefault="002B09D4" w:rsidP="002B09D4">
      <w:pPr>
        <w:ind w:firstLine="360"/>
        <w:rPr>
          <w:rFonts w:cstheme="minorHAnsi"/>
          <w:i/>
        </w:rPr>
      </w:pPr>
      <w:r w:rsidRPr="00ED78D3">
        <w:rPr>
          <w:rFonts w:cstheme="minorHAnsi"/>
          <w:i/>
        </w:rPr>
        <w:t>De leerling kan verduidelijken waarom hij die informatie heeft verworven.</w:t>
      </w:r>
    </w:p>
    <w:p w14:paraId="1D273AA7" w14:textId="77777777" w:rsidR="002B09D4" w:rsidRPr="00ED78D3" w:rsidRDefault="002B09D4" w:rsidP="002B09D4">
      <w:pPr>
        <w:ind w:firstLine="360"/>
        <w:rPr>
          <w:rFonts w:cstheme="minorHAnsi"/>
          <w:i/>
        </w:rPr>
      </w:pPr>
      <w:r w:rsidRPr="00ED78D3">
        <w:rPr>
          <w:rFonts w:cstheme="minorHAnsi"/>
          <w:i/>
        </w:rPr>
        <w:t>De leerlingen kunnen verbanden leggen tussen de verschillende informatiebronnen.</w:t>
      </w:r>
    </w:p>
    <w:p w14:paraId="0501DE94" w14:textId="77777777" w:rsidR="002B09D4" w:rsidRPr="003C45F7" w:rsidRDefault="002B09D4" w:rsidP="002B09D4">
      <w:pPr>
        <w:rPr>
          <w:rFonts w:cstheme="minorHAnsi"/>
        </w:rPr>
      </w:pPr>
    </w:p>
    <w:p w14:paraId="33C4994D" w14:textId="77777777" w:rsidR="002B09D4" w:rsidRDefault="002B09D4" w:rsidP="002B09D4">
      <w:pPr>
        <w:ind w:firstLine="360"/>
        <w:rPr>
          <w:rFonts w:cstheme="minorHAnsi"/>
          <w:b/>
          <w:color w:val="44546A" w:themeColor="text2"/>
        </w:rPr>
      </w:pPr>
    </w:p>
    <w:p w14:paraId="1839E808" w14:textId="77777777" w:rsidR="002B09D4" w:rsidRPr="003C45F7" w:rsidRDefault="002B09D4" w:rsidP="002B09D4">
      <w:pPr>
        <w:ind w:firstLine="360"/>
        <w:rPr>
          <w:rFonts w:cstheme="minorHAnsi"/>
          <w:b/>
          <w:color w:val="44546A" w:themeColor="text2"/>
        </w:rPr>
      </w:pPr>
      <w:r w:rsidRPr="003C45F7">
        <w:rPr>
          <w:rFonts w:cstheme="minorHAnsi"/>
          <w:b/>
          <w:color w:val="44546A" w:themeColor="text2"/>
        </w:rPr>
        <w:lastRenderedPageBreak/>
        <w:t xml:space="preserve">Toepassen </w:t>
      </w:r>
    </w:p>
    <w:p w14:paraId="00873235" w14:textId="77777777" w:rsidR="002B09D4" w:rsidRPr="003C45F7" w:rsidRDefault="002B09D4" w:rsidP="002B09D4">
      <w:pPr>
        <w:ind w:left="360"/>
        <w:rPr>
          <w:rFonts w:cstheme="minorHAnsi"/>
        </w:rPr>
      </w:pPr>
      <w:r w:rsidRPr="003C45F7">
        <w:rPr>
          <w:rFonts w:cstheme="minorHAnsi"/>
        </w:rPr>
        <w:t xml:space="preserve">De groepsgenoten brengen hun verworven kennis en hun ideeën bij elkaar en gaan aan de slag om hun project verder vorm te geven. Ze brengen structuur aan in hun informatie. </w:t>
      </w:r>
    </w:p>
    <w:p w14:paraId="5D9DD0AD" w14:textId="77777777" w:rsidR="002B09D4" w:rsidRPr="003C45F7" w:rsidRDefault="002B09D4" w:rsidP="002B09D4">
      <w:pPr>
        <w:rPr>
          <w:rFonts w:cstheme="minorHAnsi"/>
        </w:rPr>
      </w:pPr>
      <w:r w:rsidRPr="003C45F7">
        <w:rPr>
          <w:rFonts w:cstheme="minorHAnsi"/>
        </w:rPr>
        <w:tab/>
      </w:r>
    </w:p>
    <w:p w14:paraId="0A5B6A3F" w14:textId="77777777" w:rsidR="002B09D4" w:rsidRPr="00ED78D3" w:rsidRDefault="002B09D4" w:rsidP="002B09D4">
      <w:pPr>
        <w:ind w:firstLine="360"/>
        <w:rPr>
          <w:rFonts w:cstheme="minorHAnsi"/>
          <w:i/>
        </w:rPr>
      </w:pPr>
      <w:r w:rsidRPr="00ED78D3">
        <w:rPr>
          <w:rFonts w:cstheme="minorHAnsi"/>
          <w:i/>
          <w:u w:val="single"/>
        </w:rPr>
        <w:t>Leerdoel</w:t>
      </w:r>
    </w:p>
    <w:p w14:paraId="7007B951" w14:textId="77777777" w:rsidR="002B09D4" w:rsidRPr="00ED78D3" w:rsidRDefault="002B09D4" w:rsidP="002B09D4">
      <w:pPr>
        <w:ind w:left="360"/>
        <w:rPr>
          <w:rFonts w:cstheme="minorHAnsi"/>
          <w:i/>
        </w:rPr>
      </w:pPr>
      <w:r w:rsidRPr="00ED78D3">
        <w:rPr>
          <w:rFonts w:cstheme="minorHAnsi"/>
          <w:i/>
        </w:rPr>
        <w:t>De leerlingen zorgen ervoor dat de verworven kennis en ideeën worden toegepast in hun eigen project.</w:t>
      </w:r>
    </w:p>
    <w:p w14:paraId="735D4EBC" w14:textId="77777777" w:rsidR="002B09D4" w:rsidRPr="00ED78D3" w:rsidRDefault="002B09D4" w:rsidP="002B09D4">
      <w:pPr>
        <w:ind w:left="360"/>
        <w:rPr>
          <w:rFonts w:cstheme="minorHAnsi"/>
          <w:i/>
        </w:rPr>
      </w:pPr>
      <w:r w:rsidRPr="00ED78D3">
        <w:rPr>
          <w:rFonts w:cstheme="minorHAnsi"/>
          <w:i/>
        </w:rPr>
        <w:t>De leerlingen zorgen dat het groepsproces goed blijft verlopen bij het structureren en toepassen van hun kennis in hun project.</w:t>
      </w:r>
    </w:p>
    <w:p w14:paraId="5DA27B4E" w14:textId="77777777" w:rsidR="002B09D4" w:rsidRPr="003C45F7" w:rsidRDefault="002B09D4" w:rsidP="002B09D4">
      <w:pPr>
        <w:rPr>
          <w:rFonts w:cstheme="minorHAnsi"/>
        </w:rPr>
      </w:pPr>
      <w:r w:rsidRPr="003C45F7">
        <w:rPr>
          <w:rFonts w:cstheme="minorHAnsi"/>
        </w:rPr>
        <w:tab/>
      </w:r>
    </w:p>
    <w:p w14:paraId="3D6146AA" w14:textId="77777777" w:rsidR="002B09D4" w:rsidRPr="003C45F7" w:rsidRDefault="002B09D4" w:rsidP="002B09D4">
      <w:pPr>
        <w:ind w:firstLine="360"/>
        <w:rPr>
          <w:rFonts w:cstheme="minorHAnsi"/>
          <w:b/>
          <w:color w:val="44546A" w:themeColor="text2"/>
        </w:rPr>
      </w:pPr>
      <w:r w:rsidRPr="003C45F7">
        <w:rPr>
          <w:rFonts w:cstheme="minorHAnsi"/>
          <w:b/>
          <w:color w:val="44546A" w:themeColor="text2"/>
        </w:rPr>
        <w:t xml:space="preserve">Analyseren </w:t>
      </w:r>
    </w:p>
    <w:p w14:paraId="57E0ADBD" w14:textId="77777777" w:rsidR="002B09D4" w:rsidRPr="003C45F7" w:rsidRDefault="002B09D4" w:rsidP="002B09D4">
      <w:pPr>
        <w:ind w:left="360"/>
        <w:rPr>
          <w:rFonts w:cstheme="minorHAnsi"/>
        </w:rPr>
      </w:pPr>
      <w:r w:rsidRPr="003C45F7">
        <w:rPr>
          <w:rFonts w:cstheme="minorHAnsi"/>
        </w:rPr>
        <w:t xml:space="preserve">De leerlingen vergelijken </w:t>
      </w:r>
      <w:r>
        <w:rPr>
          <w:rFonts w:cstheme="minorHAnsi"/>
        </w:rPr>
        <w:t>de gevonden</w:t>
      </w:r>
      <w:r w:rsidRPr="003C45F7">
        <w:rPr>
          <w:rFonts w:cstheme="minorHAnsi"/>
        </w:rPr>
        <w:t xml:space="preserve"> informatie, ondervragen elkaar hierover, ordenen de informatie en zorgen dat er structuur komt in het geheel. Ze zorgen er dus voor dat alle onderdelen één geheel gaan vormen. </w:t>
      </w:r>
    </w:p>
    <w:p w14:paraId="61761E86" w14:textId="77777777" w:rsidR="002B09D4" w:rsidRPr="003C45F7" w:rsidRDefault="002B09D4" w:rsidP="002B09D4">
      <w:pPr>
        <w:rPr>
          <w:rFonts w:cstheme="minorHAnsi"/>
        </w:rPr>
      </w:pPr>
      <w:r w:rsidRPr="003C45F7">
        <w:rPr>
          <w:rFonts w:cstheme="minorHAnsi"/>
        </w:rPr>
        <w:tab/>
      </w:r>
    </w:p>
    <w:p w14:paraId="0B7DE5FB" w14:textId="77777777" w:rsidR="002B09D4" w:rsidRPr="00ED78D3" w:rsidRDefault="002B09D4" w:rsidP="002B09D4">
      <w:pPr>
        <w:ind w:firstLine="360"/>
        <w:rPr>
          <w:rFonts w:cstheme="minorHAnsi"/>
          <w:i/>
        </w:rPr>
      </w:pPr>
      <w:r w:rsidRPr="00ED78D3">
        <w:rPr>
          <w:rFonts w:cstheme="minorHAnsi"/>
          <w:i/>
          <w:u w:val="single"/>
        </w:rPr>
        <w:t>Leerdoel</w:t>
      </w:r>
    </w:p>
    <w:p w14:paraId="77EC85DA" w14:textId="77777777" w:rsidR="002B09D4" w:rsidRPr="00ED78D3" w:rsidRDefault="002B09D4" w:rsidP="002B09D4">
      <w:pPr>
        <w:ind w:firstLine="360"/>
        <w:rPr>
          <w:rFonts w:cstheme="minorHAnsi"/>
          <w:i/>
        </w:rPr>
      </w:pPr>
      <w:r w:rsidRPr="00ED78D3">
        <w:rPr>
          <w:rFonts w:cstheme="minorHAnsi"/>
          <w:i/>
        </w:rPr>
        <w:t>De leerlingen leren kritisch te kijken naar hun werk, te selecteren en verbanden te leggen.</w:t>
      </w:r>
    </w:p>
    <w:p w14:paraId="47D7FAD3" w14:textId="77777777" w:rsidR="002B09D4" w:rsidRPr="00ED78D3" w:rsidRDefault="002B09D4" w:rsidP="002B09D4">
      <w:pPr>
        <w:ind w:firstLine="360"/>
        <w:rPr>
          <w:rFonts w:cstheme="minorHAnsi"/>
          <w:i/>
        </w:rPr>
      </w:pPr>
      <w:r w:rsidRPr="00ED78D3">
        <w:rPr>
          <w:rFonts w:cstheme="minorHAnsi"/>
          <w:i/>
        </w:rPr>
        <w:t>De leerlingen leren aan de hand van de informatie om iets te construeren.</w:t>
      </w:r>
    </w:p>
    <w:p w14:paraId="43BE4998" w14:textId="77777777" w:rsidR="002B09D4" w:rsidRPr="00ED78D3" w:rsidRDefault="002B09D4" w:rsidP="002B09D4">
      <w:pPr>
        <w:ind w:firstLine="360"/>
        <w:rPr>
          <w:rFonts w:cstheme="minorHAnsi"/>
          <w:i/>
        </w:rPr>
      </w:pPr>
      <w:r w:rsidRPr="00ED78D3">
        <w:rPr>
          <w:rFonts w:cstheme="minorHAnsi"/>
          <w:i/>
        </w:rPr>
        <w:t xml:space="preserve">De leerlingen leren te abstraheren en organisatie aan te brengen in het geheel. </w:t>
      </w:r>
    </w:p>
    <w:p w14:paraId="761A16FF" w14:textId="77777777" w:rsidR="002B09D4" w:rsidRPr="003C45F7" w:rsidRDefault="002B09D4" w:rsidP="002B09D4">
      <w:pPr>
        <w:rPr>
          <w:rFonts w:cstheme="minorHAnsi"/>
        </w:rPr>
      </w:pPr>
    </w:p>
    <w:p w14:paraId="61F1191D" w14:textId="77777777" w:rsidR="002B09D4" w:rsidRPr="003C45F7" w:rsidRDefault="002B09D4" w:rsidP="002B09D4">
      <w:pPr>
        <w:ind w:firstLine="360"/>
        <w:rPr>
          <w:rFonts w:cstheme="minorHAnsi"/>
          <w:b/>
          <w:color w:val="44546A" w:themeColor="text2"/>
        </w:rPr>
      </w:pPr>
      <w:r w:rsidRPr="003C45F7">
        <w:rPr>
          <w:rFonts w:cstheme="minorHAnsi"/>
          <w:b/>
          <w:color w:val="44546A" w:themeColor="text2"/>
        </w:rPr>
        <w:t xml:space="preserve">Evalueren </w:t>
      </w:r>
    </w:p>
    <w:p w14:paraId="795D5DB3" w14:textId="77777777" w:rsidR="002B09D4" w:rsidRPr="003C45F7" w:rsidRDefault="002B09D4" w:rsidP="002B09D4">
      <w:pPr>
        <w:ind w:left="360"/>
        <w:rPr>
          <w:rFonts w:cstheme="minorHAnsi"/>
          <w:u w:val="single"/>
        </w:rPr>
      </w:pPr>
      <w:r w:rsidRPr="003C45F7">
        <w:rPr>
          <w:rFonts w:cstheme="minorHAnsi"/>
        </w:rPr>
        <w:t>De leerlingen beoordelen elkaar, verschaffen elkaar uitleg</w:t>
      </w:r>
      <w:r>
        <w:rPr>
          <w:rFonts w:cstheme="minorHAnsi"/>
        </w:rPr>
        <w:t xml:space="preserve"> en</w:t>
      </w:r>
      <w:r w:rsidRPr="003C45F7">
        <w:rPr>
          <w:rFonts w:cstheme="minorHAnsi"/>
        </w:rPr>
        <w:t xml:space="preserve"> verantwoorden de gemaakte keuzes gedurende het gehele project. Ze durven hierbij hulp te vragen en te ontvangen van elkaar of van de docent </w:t>
      </w:r>
      <w:r>
        <w:rPr>
          <w:rFonts w:cstheme="minorHAnsi"/>
        </w:rPr>
        <w:t>wanneer dat nodig is.</w:t>
      </w:r>
      <w:r w:rsidRPr="003C45F7">
        <w:rPr>
          <w:rFonts w:cstheme="minorHAnsi"/>
        </w:rPr>
        <w:t xml:space="preserve"> Daarnaast gaan de leerlingen </w:t>
      </w:r>
      <w:r>
        <w:rPr>
          <w:rFonts w:cstheme="minorHAnsi"/>
        </w:rPr>
        <w:t>hun</w:t>
      </w:r>
      <w:r w:rsidRPr="003C45F7">
        <w:rPr>
          <w:rFonts w:cstheme="minorHAnsi"/>
        </w:rPr>
        <w:t xml:space="preserve"> presentaties beoordelen aan de hand van bepaalde criteria. </w:t>
      </w:r>
    </w:p>
    <w:p w14:paraId="0DE09903" w14:textId="77777777" w:rsidR="002B09D4" w:rsidRPr="003C45F7" w:rsidRDefault="002B09D4" w:rsidP="002B09D4">
      <w:pPr>
        <w:rPr>
          <w:rFonts w:cstheme="minorHAnsi"/>
        </w:rPr>
      </w:pPr>
      <w:r w:rsidRPr="003C45F7">
        <w:rPr>
          <w:rFonts w:cstheme="minorHAnsi"/>
        </w:rPr>
        <w:tab/>
      </w:r>
    </w:p>
    <w:p w14:paraId="7C5ABAAA" w14:textId="77777777" w:rsidR="002B09D4" w:rsidRPr="00ED78D3" w:rsidRDefault="002B09D4" w:rsidP="002B09D4">
      <w:pPr>
        <w:ind w:firstLine="360"/>
        <w:rPr>
          <w:rFonts w:cstheme="minorHAnsi"/>
          <w:i/>
        </w:rPr>
      </w:pPr>
      <w:r w:rsidRPr="00ED78D3">
        <w:rPr>
          <w:rFonts w:cstheme="minorHAnsi"/>
          <w:i/>
          <w:u w:val="single"/>
        </w:rPr>
        <w:t>Leerdoel</w:t>
      </w:r>
    </w:p>
    <w:p w14:paraId="3FB7FCE6" w14:textId="77777777" w:rsidR="002B09D4" w:rsidRPr="00ED78D3" w:rsidRDefault="002B09D4" w:rsidP="002B09D4">
      <w:pPr>
        <w:ind w:left="360"/>
        <w:rPr>
          <w:rFonts w:cstheme="minorHAnsi"/>
          <w:i/>
        </w:rPr>
      </w:pPr>
      <w:r w:rsidRPr="00ED78D3">
        <w:rPr>
          <w:rFonts w:cstheme="minorHAnsi"/>
          <w:i/>
        </w:rPr>
        <w:t>De leerlingen leren elkaar positieve en negatieve feedback te geven aan de hand van goed onderbouwde argumenten.</w:t>
      </w:r>
    </w:p>
    <w:p w14:paraId="106DE830" w14:textId="77777777" w:rsidR="002B09D4" w:rsidRPr="00ED78D3" w:rsidRDefault="002B09D4" w:rsidP="002B09D4">
      <w:pPr>
        <w:ind w:firstLine="360"/>
        <w:rPr>
          <w:rFonts w:cstheme="minorHAnsi"/>
          <w:i/>
        </w:rPr>
      </w:pPr>
      <w:r w:rsidRPr="00ED78D3">
        <w:rPr>
          <w:rFonts w:cstheme="minorHAnsi"/>
          <w:i/>
        </w:rPr>
        <w:t>De leerlingen leren omgaan met feedback.</w:t>
      </w:r>
    </w:p>
    <w:p w14:paraId="63712ABD" w14:textId="77777777" w:rsidR="002B09D4" w:rsidRPr="00ED78D3" w:rsidRDefault="002B09D4" w:rsidP="002B09D4">
      <w:pPr>
        <w:ind w:firstLine="360"/>
        <w:rPr>
          <w:rFonts w:cstheme="minorHAnsi"/>
          <w:i/>
        </w:rPr>
      </w:pPr>
      <w:r w:rsidRPr="00ED78D3">
        <w:rPr>
          <w:rFonts w:cstheme="minorHAnsi"/>
          <w:i/>
        </w:rPr>
        <w:t>De leerlingen kunnen de gemaakte keuzes onderbouwen.</w:t>
      </w:r>
    </w:p>
    <w:p w14:paraId="0781826F" w14:textId="77777777" w:rsidR="002B09D4" w:rsidRPr="003C45F7" w:rsidRDefault="002B09D4" w:rsidP="002B09D4">
      <w:pPr>
        <w:rPr>
          <w:rFonts w:cstheme="minorHAnsi"/>
        </w:rPr>
      </w:pPr>
    </w:p>
    <w:p w14:paraId="0E7593C6" w14:textId="77777777" w:rsidR="002B09D4" w:rsidRDefault="002B09D4" w:rsidP="002B09D4">
      <w:pPr>
        <w:ind w:firstLine="360"/>
        <w:rPr>
          <w:rFonts w:cstheme="minorHAnsi"/>
          <w:b/>
          <w:color w:val="44546A" w:themeColor="text2"/>
        </w:rPr>
      </w:pPr>
    </w:p>
    <w:p w14:paraId="4FB2D64A" w14:textId="77777777" w:rsidR="002B09D4" w:rsidRDefault="002B09D4" w:rsidP="002B09D4">
      <w:pPr>
        <w:ind w:firstLine="360"/>
        <w:rPr>
          <w:rFonts w:cstheme="minorHAnsi"/>
          <w:b/>
          <w:color w:val="44546A" w:themeColor="text2"/>
        </w:rPr>
      </w:pPr>
    </w:p>
    <w:p w14:paraId="1AD3BA0A" w14:textId="77777777" w:rsidR="002B09D4" w:rsidRPr="003C45F7" w:rsidRDefault="002B09D4" w:rsidP="002B09D4">
      <w:pPr>
        <w:ind w:firstLine="360"/>
        <w:rPr>
          <w:rFonts w:cstheme="minorHAnsi"/>
          <w:b/>
          <w:color w:val="44546A" w:themeColor="text2"/>
        </w:rPr>
      </w:pPr>
      <w:r w:rsidRPr="003C45F7">
        <w:rPr>
          <w:rFonts w:cstheme="minorHAnsi"/>
          <w:b/>
          <w:color w:val="44546A" w:themeColor="text2"/>
        </w:rPr>
        <w:lastRenderedPageBreak/>
        <w:t xml:space="preserve">Creëren </w:t>
      </w:r>
    </w:p>
    <w:p w14:paraId="4794CD5A" w14:textId="77777777" w:rsidR="002B09D4" w:rsidRPr="003C45F7" w:rsidRDefault="002B09D4" w:rsidP="002B09D4">
      <w:pPr>
        <w:ind w:left="360"/>
        <w:rPr>
          <w:rFonts w:cstheme="minorHAnsi"/>
          <w:u w:val="single"/>
        </w:rPr>
      </w:pPr>
      <w:r w:rsidRPr="003C45F7">
        <w:rPr>
          <w:rFonts w:cstheme="minorHAnsi"/>
        </w:rPr>
        <w:t xml:space="preserve">De leerlingen werken samen aan het project dat als eindproduct een presentatie oplevert. </w:t>
      </w:r>
      <w:r>
        <w:rPr>
          <w:rFonts w:cstheme="minorHAnsi"/>
        </w:rPr>
        <w:t>Aan</w:t>
      </w:r>
      <w:r w:rsidRPr="003C45F7">
        <w:rPr>
          <w:rFonts w:cstheme="minorHAnsi"/>
        </w:rPr>
        <w:t xml:space="preserve"> het einde van de lessenreeks presenteren de groepjes hun digitale presentatie aan hun klasgenoten.</w:t>
      </w:r>
    </w:p>
    <w:p w14:paraId="3296C69E" w14:textId="77777777" w:rsidR="002B09D4" w:rsidRPr="003C45F7" w:rsidRDefault="002B09D4" w:rsidP="002B09D4">
      <w:pPr>
        <w:rPr>
          <w:rFonts w:cstheme="minorHAnsi"/>
        </w:rPr>
      </w:pPr>
      <w:r w:rsidRPr="003C45F7">
        <w:rPr>
          <w:rFonts w:cstheme="minorHAnsi"/>
        </w:rPr>
        <w:t xml:space="preserve"> </w:t>
      </w:r>
      <w:r w:rsidRPr="003C45F7">
        <w:rPr>
          <w:rFonts w:cstheme="minorHAnsi"/>
        </w:rPr>
        <w:tab/>
      </w:r>
    </w:p>
    <w:p w14:paraId="5D4E7BD4" w14:textId="77777777" w:rsidR="002B09D4" w:rsidRPr="00ED78D3" w:rsidRDefault="002B09D4" w:rsidP="002B09D4">
      <w:pPr>
        <w:ind w:firstLine="360"/>
        <w:rPr>
          <w:rFonts w:cstheme="minorHAnsi"/>
          <w:i/>
        </w:rPr>
      </w:pPr>
      <w:r w:rsidRPr="00ED78D3">
        <w:rPr>
          <w:rFonts w:cstheme="minorHAnsi"/>
          <w:i/>
          <w:u w:val="single"/>
        </w:rPr>
        <w:t>Leerdoel</w:t>
      </w:r>
      <w:r w:rsidRPr="00ED78D3">
        <w:rPr>
          <w:rFonts w:cstheme="minorHAnsi"/>
          <w:i/>
        </w:rPr>
        <w:t xml:space="preserve"> </w:t>
      </w:r>
    </w:p>
    <w:p w14:paraId="26F16B74" w14:textId="77777777" w:rsidR="002B09D4" w:rsidRPr="00ED78D3" w:rsidRDefault="002B09D4" w:rsidP="002B09D4">
      <w:pPr>
        <w:ind w:left="360"/>
        <w:rPr>
          <w:rFonts w:cstheme="minorHAnsi"/>
          <w:i/>
        </w:rPr>
      </w:pPr>
      <w:r w:rsidRPr="00ED78D3">
        <w:rPr>
          <w:rFonts w:cstheme="minorHAnsi"/>
          <w:i/>
        </w:rPr>
        <w:t>De leerlingen leren samen een (creatieve) project te realiseren aan de hand van reeds bestaande informatie en ideeën. Ze creëren hiermee iets nieuws.</w:t>
      </w:r>
    </w:p>
    <w:p w14:paraId="16B40926" w14:textId="77777777" w:rsidR="002B09D4" w:rsidRDefault="002B09D4" w:rsidP="002B09D4">
      <w:pPr>
        <w:ind w:firstLine="360"/>
        <w:rPr>
          <w:rFonts w:cstheme="minorHAnsi"/>
          <w:i/>
        </w:rPr>
      </w:pPr>
      <w:r w:rsidRPr="00ED78D3">
        <w:rPr>
          <w:rFonts w:cstheme="minorHAnsi"/>
          <w:i/>
        </w:rPr>
        <w:t>De leerlingen project op een creatieve manier presenteren/for</w:t>
      </w:r>
      <w:r>
        <w:rPr>
          <w:rFonts w:cstheme="minorHAnsi"/>
          <w:i/>
        </w:rPr>
        <w:t>muleren aan hun medeleerlingen.</w:t>
      </w:r>
    </w:p>
    <w:p w14:paraId="13CFBFA3" w14:textId="77777777" w:rsidR="002B09D4" w:rsidRDefault="002B09D4" w:rsidP="002B09D4">
      <w:pPr>
        <w:ind w:firstLine="360"/>
        <w:rPr>
          <w:rFonts w:cstheme="minorHAnsi"/>
          <w:i/>
        </w:rPr>
      </w:pPr>
    </w:p>
    <w:p w14:paraId="23F798F9" w14:textId="77777777" w:rsidR="002B09D4" w:rsidRPr="00ED78D3" w:rsidRDefault="002B09D4" w:rsidP="002B09D4">
      <w:pPr>
        <w:pStyle w:val="Kop3"/>
        <w:numPr>
          <w:ilvl w:val="2"/>
          <w:numId w:val="1"/>
        </w:numPr>
        <w:rPr>
          <w:rFonts w:asciiTheme="minorHAnsi" w:hAnsiTheme="minorHAnsi" w:cstheme="minorHAnsi"/>
          <w:b w:val="0"/>
        </w:rPr>
      </w:pPr>
      <w:bookmarkStart w:id="10" w:name="_Toc469861741"/>
      <w:r w:rsidRPr="00ED78D3">
        <w:rPr>
          <w:rFonts w:asciiTheme="minorHAnsi" w:hAnsiTheme="minorHAnsi" w:cstheme="minorHAnsi"/>
          <w:b w:val="0"/>
        </w:rPr>
        <w:t>21</w:t>
      </w:r>
      <w:r w:rsidRPr="00ED78D3">
        <w:rPr>
          <w:rFonts w:asciiTheme="minorHAnsi" w:hAnsiTheme="minorHAnsi" w:cstheme="minorHAnsi"/>
          <w:b w:val="0"/>
          <w:vertAlign w:val="superscript"/>
        </w:rPr>
        <w:t>st</w:t>
      </w:r>
      <w:r w:rsidRPr="00ED78D3">
        <w:rPr>
          <w:rFonts w:asciiTheme="minorHAnsi" w:hAnsiTheme="minorHAnsi" w:cstheme="minorHAnsi"/>
          <w:b w:val="0"/>
        </w:rPr>
        <w:t xml:space="preserve"> </w:t>
      </w:r>
      <w:proofErr w:type="spellStart"/>
      <w:r w:rsidRPr="00ED78D3">
        <w:rPr>
          <w:rFonts w:asciiTheme="minorHAnsi" w:hAnsiTheme="minorHAnsi" w:cstheme="minorHAnsi"/>
          <w:b w:val="0"/>
        </w:rPr>
        <w:t>century</w:t>
      </w:r>
      <w:proofErr w:type="spellEnd"/>
      <w:r w:rsidRPr="00ED78D3">
        <w:rPr>
          <w:rFonts w:asciiTheme="minorHAnsi" w:hAnsiTheme="minorHAnsi" w:cstheme="minorHAnsi"/>
          <w:b w:val="0"/>
        </w:rPr>
        <w:t xml:space="preserve"> skills</w:t>
      </w:r>
      <w:bookmarkEnd w:id="10"/>
    </w:p>
    <w:p w14:paraId="6CB44A3E" w14:textId="77777777" w:rsidR="002B09D4" w:rsidRPr="003C45F7" w:rsidRDefault="002B09D4" w:rsidP="002B09D4">
      <w:pPr>
        <w:ind w:left="360"/>
        <w:rPr>
          <w:rFonts w:cstheme="minorHAnsi"/>
        </w:rPr>
      </w:pPr>
      <w:r>
        <w:rPr>
          <w:rFonts w:eastAsiaTheme="minorEastAsia"/>
        </w:rPr>
        <w:br/>
      </w:r>
      <w:r w:rsidRPr="003C45F7">
        <w:rPr>
          <w:rFonts w:cstheme="minorHAnsi"/>
          <w:noProof/>
          <w:lang w:eastAsia="nl-NL"/>
        </w:rPr>
        <w:drawing>
          <wp:anchor distT="0" distB="0" distL="114300" distR="114300" simplePos="0" relativeHeight="251659264" behindDoc="0" locked="0" layoutInCell="1" allowOverlap="1" wp14:anchorId="256832C1" wp14:editId="296FE431">
            <wp:simplePos x="0" y="0"/>
            <wp:positionH relativeFrom="column">
              <wp:posOffset>2191385</wp:posOffset>
            </wp:positionH>
            <wp:positionV relativeFrom="paragraph">
              <wp:posOffset>311150</wp:posOffset>
            </wp:positionV>
            <wp:extent cx="4101465" cy="2560320"/>
            <wp:effectExtent l="19050" t="0" r="0" b="0"/>
            <wp:wrapSquare wrapText="bothSides"/>
            <wp:docPr id="2" name="Image 1" descr="Model voor 21e eeuwse vaardig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voor 21e eeuwse vaardigheden"/>
                    <pic:cNvPicPr>
                      <a:picLocks noChangeAspect="1" noChangeArrowheads="1"/>
                    </pic:cNvPicPr>
                  </pic:nvPicPr>
                  <pic:blipFill>
                    <a:blip r:embed="rId7" cstate="print"/>
                    <a:srcRect/>
                    <a:stretch>
                      <a:fillRect/>
                    </a:stretch>
                  </pic:blipFill>
                  <pic:spPr bwMode="auto">
                    <a:xfrm>
                      <a:off x="0" y="0"/>
                      <a:ext cx="4101465" cy="2560320"/>
                    </a:xfrm>
                    <a:prstGeom prst="rect">
                      <a:avLst/>
                    </a:prstGeom>
                    <a:noFill/>
                    <a:ln w="9525">
                      <a:noFill/>
                      <a:miter lim="800000"/>
                      <a:headEnd/>
                      <a:tailEnd/>
                    </a:ln>
                  </pic:spPr>
                </pic:pic>
              </a:graphicData>
            </a:graphic>
          </wp:anchor>
        </w:drawing>
      </w:r>
      <w:r w:rsidRPr="003C45F7">
        <w:rPr>
          <w:rFonts w:cstheme="minorHAnsi"/>
        </w:rPr>
        <w:t xml:space="preserve">In dit project komen heel </w:t>
      </w:r>
      <w:r>
        <w:rPr>
          <w:rFonts w:cstheme="minorHAnsi"/>
        </w:rPr>
        <w:t>wat van de vaardigheden aan bod</w:t>
      </w:r>
      <w:r w:rsidRPr="003C45F7">
        <w:rPr>
          <w:rFonts w:cstheme="minorHAnsi"/>
        </w:rPr>
        <w:t xml:space="preserve"> die een bijdrage leveren aan de C21 skills. Zo maken de leerlingen in dit project gebruik van computers of eigen </w:t>
      </w:r>
      <w:proofErr w:type="spellStart"/>
      <w:r w:rsidRPr="003C45F7">
        <w:rPr>
          <w:rFonts w:cstheme="minorHAnsi"/>
        </w:rPr>
        <w:t>devices</w:t>
      </w:r>
      <w:proofErr w:type="spellEnd"/>
      <w:r w:rsidRPr="003C45F7">
        <w:rPr>
          <w:rFonts w:cstheme="minorHAnsi"/>
        </w:rPr>
        <w:t xml:space="preserve"> om hun informatie te verzamelen via het digitale netwerk. Deze gebruiken ze ook om het project tot stand te brengen. Daarnaast leren de leerlingen in dit project om de verworven informatie te toetsen op betrouwbaarheid. [Informatievaardigheden, mediawijsheid, </w:t>
      </w:r>
      <w:proofErr w:type="spellStart"/>
      <w:r w:rsidRPr="003C45F7">
        <w:rPr>
          <w:rFonts w:cstheme="minorHAnsi"/>
        </w:rPr>
        <w:t>computational</w:t>
      </w:r>
      <w:proofErr w:type="spellEnd"/>
      <w:r w:rsidRPr="003C45F7">
        <w:rPr>
          <w:rFonts w:cstheme="minorHAnsi"/>
        </w:rPr>
        <w:t xml:space="preserve"> thinking (als leerlingen bijvoorbeeld besluiten om een website te bouwen als project of een g</w:t>
      </w:r>
      <w:r>
        <w:rPr>
          <w:rFonts w:cstheme="minorHAnsi"/>
        </w:rPr>
        <w:t>rafiekje wil maken in Excel</w:t>
      </w:r>
      <w:r w:rsidRPr="003C45F7">
        <w:rPr>
          <w:rFonts w:cstheme="minorHAnsi"/>
        </w:rPr>
        <w:t xml:space="preserve">), kritisch denken, </w:t>
      </w:r>
      <w:proofErr w:type="spellStart"/>
      <w:r w:rsidRPr="003C45F7">
        <w:rPr>
          <w:rFonts w:cstheme="minorHAnsi"/>
        </w:rPr>
        <w:t>ict</w:t>
      </w:r>
      <w:proofErr w:type="spellEnd"/>
      <w:r w:rsidRPr="003C45F7">
        <w:rPr>
          <w:rFonts w:cstheme="minorHAnsi"/>
        </w:rPr>
        <w:t>-basisvaardigheden]</w:t>
      </w:r>
    </w:p>
    <w:p w14:paraId="5B9118CB" w14:textId="77777777" w:rsidR="002B09D4" w:rsidRPr="003C45F7" w:rsidRDefault="002B09D4" w:rsidP="002B09D4">
      <w:pPr>
        <w:ind w:left="360"/>
        <w:rPr>
          <w:rFonts w:cstheme="minorHAnsi"/>
        </w:rPr>
      </w:pPr>
      <w:r w:rsidRPr="003C45F7">
        <w:rPr>
          <w:rFonts w:cstheme="minorHAnsi"/>
        </w:rPr>
        <w:t xml:space="preserve">Binnen dit project krijgen de leerlingen de kans om gepersonaliseerd te leren, omdat ze een thema binnen de Franse cultuur mogen kiezen dat aansluit bij hun eigen comfortzone met </w:t>
      </w:r>
      <w:r>
        <w:rPr>
          <w:rFonts w:cstheme="minorHAnsi"/>
        </w:rPr>
        <w:t>behulp van digitale middelen. (P</w:t>
      </w:r>
      <w:r w:rsidRPr="003C45F7">
        <w:rPr>
          <w:rFonts w:cstheme="minorHAnsi"/>
        </w:rPr>
        <w:t>robleem oplossen, sociale en culturele vaardigheden)</w:t>
      </w:r>
      <w:r>
        <w:rPr>
          <w:rFonts w:cstheme="minorHAnsi"/>
        </w:rPr>
        <w:t>.</w:t>
      </w:r>
    </w:p>
    <w:p w14:paraId="68710FB7" w14:textId="77777777" w:rsidR="002B09D4" w:rsidRPr="003C45F7" w:rsidRDefault="002B09D4" w:rsidP="002B09D4">
      <w:pPr>
        <w:ind w:left="360"/>
        <w:rPr>
          <w:rFonts w:cstheme="minorHAnsi"/>
        </w:rPr>
      </w:pPr>
      <w:r w:rsidRPr="003C45F7">
        <w:rPr>
          <w:rFonts w:cstheme="minorHAnsi"/>
        </w:rPr>
        <w:t xml:space="preserve">Dit project past goed binnen de vaardigheden van de C21 skills vanwege het feit dat leerlingen zowel individueel als van elkaar leren en hun ideeën </w:t>
      </w:r>
      <w:r>
        <w:rPr>
          <w:rFonts w:cstheme="minorHAnsi"/>
        </w:rPr>
        <w:t>op elkaar leren afstemmen. (S</w:t>
      </w:r>
      <w:r w:rsidRPr="003C45F7">
        <w:rPr>
          <w:rFonts w:cstheme="minorHAnsi"/>
        </w:rPr>
        <w:t>amenwerken, zelfregulatie)</w:t>
      </w:r>
      <w:r>
        <w:rPr>
          <w:rFonts w:cstheme="minorHAnsi"/>
        </w:rPr>
        <w:t xml:space="preserve">. </w:t>
      </w:r>
      <w:sdt>
        <w:sdtPr>
          <w:rPr>
            <w:rFonts w:cstheme="minorHAnsi"/>
          </w:rPr>
          <w:id w:val="896635076"/>
          <w:citation/>
        </w:sdtPr>
        <w:sdtEndPr/>
        <w:sdtContent>
          <w:r w:rsidRPr="003C45F7">
            <w:rPr>
              <w:rFonts w:cstheme="minorHAnsi"/>
            </w:rPr>
            <w:fldChar w:fldCharType="begin"/>
          </w:r>
          <w:r w:rsidRPr="003C45F7">
            <w:rPr>
              <w:rFonts w:cstheme="minorHAnsi"/>
            </w:rPr>
            <w:instrText xml:space="preserve"> CITATION Pij15 \l 1043 </w:instrText>
          </w:r>
          <w:r w:rsidRPr="003C45F7">
            <w:rPr>
              <w:rFonts w:cstheme="minorHAnsi"/>
            </w:rPr>
            <w:fldChar w:fldCharType="separate"/>
          </w:r>
          <w:r w:rsidRPr="003C45F7">
            <w:rPr>
              <w:rFonts w:cstheme="minorHAnsi"/>
              <w:noProof/>
            </w:rPr>
            <w:t>(Pijpers, 2015)</w:t>
          </w:r>
          <w:r w:rsidRPr="003C45F7">
            <w:rPr>
              <w:rFonts w:cstheme="minorHAnsi"/>
            </w:rPr>
            <w:fldChar w:fldCharType="end"/>
          </w:r>
        </w:sdtContent>
      </w:sdt>
    </w:p>
    <w:p w14:paraId="5474D5DE" w14:textId="77777777" w:rsidR="002B09D4" w:rsidRDefault="002B09D4" w:rsidP="002B09D4">
      <w:pPr>
        <w:rPr>
          <w:rFonts w:cstheme="minorHAnsi"/>
          <w:b/>
          <w:noProof/>
        </w:rPr>
      </w:pPr>
      <w:r w:rsidRPr="003C45F7">
        <w:rPr>
          <w:rFonts w:cstheme="minorHAnsi"/>
          <w:b/>
          <w:noProof/>
        </w:rPr>
        <w:t xml:space="preserve"> </w:t>
      </w:r>
    </w:p>
    <w:p w14:paraId="213D7F31" w14:textId="77777777" w:rsidR="002B09D4" w:rsidRDefault="002B09D4" w:rsidP="002B09D4">
      <w:pPr>
        <w:spacing w:after="200" w:line="276" w:lineRule="auto"/>
        <w:rPr>
          <w:rFonts w:cstheme="minorHAnsi"/>
          <w:b/>
          <w:noProof/>
        </w:rPr>
      </w:pPr>
      <w:r>
        <w:rPr>
          <w:rFonts w:cstheme="minorHAnsi"/>
          <w:b/>
          <w:noProof/>
        </w:rPr>
        <w:br w:type="page"/>
      </w:r>
    </w:p>
    <w:p w14:paraId="4F453099" w14:textId="77777777" w:rsidR="002B09D4" w:rsidRPr="003C45F7" w:rsidRDefault="002B09D4" w:rsidP="002B09D4">
      <w:pPr>
        <w:rPr>
          <w:rFonts w:cstheme="minorHAnsi"/>
          <w:b/>
        </w:rPr>
      </w:pPr>
    </w:p>
    <w:p w14:paraId="2C664775" w14:textId="77777777" w:rsidR="002B09D4" w:rsidRDefault="002B09D4" w:rsidP="002B09D4">
      <w:pPr>
        <w:pStyle w:val="Kop3"/>
        <w:numPr>
          <w:ilvl w:val="2"/>
          <w:numId w:val="1"/>
        </w:numPr>
        <w:rPr>
          <w:rFonts w:asciiTheme="minorHAnsi" w:hAnsiTheme="minorHAnsi" w:cstheme="minorHAnsi"/>
          <w:b w:val="0"/>
        </w:rPr>
      </w:pPr>
      <w:bookmarkStart w:id="11" w:name="_Toc469861742"/>
      <w:proofErr w:type="spellStart"/>
      <w:r w:rsidRPr="00641ED5">
        <w:rPr>
          <w:rFonts w:asciiTheme="minorHAnsi" w:hAnsiTheme="minorHAnsi" w:cstheme="minorHAnsi"/>
          <w:b w:val="0"/>
        </w:rPr>
        <w:t>Connectivisme</w:t>
      </w:r>
      <w:bookmarkEnd w:id="11"/>
      <w:proofErr w:type="spellEnd"/>
      <w:r w:rsidRPr="00641ED5">
        <w:rPr>
          <w:rFonts w:asciiTheme="minorHAnsi" w:hAnsiTheme="minorHAnsi" w:cstheme="minorHAnsi"/>
          <w:b w:val="0"/>
        </w:rPr>
        <w:t xml:space="preserve"> </w:t>
      </w:r>
    </w:p>
    <w:p w14:paraId="6AD0203A" w14:textId="77777777" w:rsidR="002B09D4" w:rsidRPr="00641ED5" w:rsidRDefault="002B09D4" w:rsidP="002B09D4">
      <w:pPr>
        <w:ind w:left="360"/>
      </w:pPr>
    </w:p>
    <w:p w14:paraId="4D715146" w14:textId="77777777" w:rsidR="002B09D4" w:rsidRDefault="002B09D4" w:rsidP="002B09D4">
      <w:pPr>
        <w:ind w:left="360"/>
        <w:rPr>
          <w:rFonts w:cstheme="minorHAnsi"/>
        </w:rPr>
      </w:pPr>
      <w:r w:rsidRPr="00641ED5">
        <w:rPr>
          <w:rFonts w:ascii="Calibri" w:hAnsi="Calibri" w:cs="Calibri"/>
          <w:color w:val="000000"/>
        </w:rPr>
        <w:t xml:space="preserve">Leertheorie (Siemens, 2005). Bij deze leertheorie gaat men ervan uit dat het leren niet stopt op het moment dat de leerling het schoolgebouw verlaat. De mens staat altijd in connectie met de wereld. </w:t>
      </w:r>
      <w:r w:rsidRPr="003C45F7">
        <w:rPr>
          <w:rFonts w:cstheme="minorHAnsi"/>
        </w:rPr>
        <w:t xml:space="preserve">In deze opdracht komen ook de uitgangspunten van het </w:t>
      </w:r>
      <w:proofErr w:type="spellStart"/>
      <w:r w:rsidRPr="003C45F7">
        <w:rPr>
          <w:rFonts w:cstheme="minorHAnsi"/>
        </w:rPr>
        <w:t>connectivisme</w:t>
      </w:r>
      <w:proofErr w:type="spellEnd"/>
      <w:r w:rsidRPr="003C45F7">
        <w:rPr>
          <w:rFonts w:cstheme="minorHAnsi"/>
        </w:rPr>
        <w:t xml:space="preserve"> duidelijk aan bod. Leerlingen leren door interactie met hun groepsgenoten, door informatie via allerlei kanalen te verzamelen (vooral via digitale middelen), door dit allemaal te koppelen en te verwerken tot mooi eindproduct, de presentatie. Door de presentaties delen ze hun kennis en informatie ook nog eens met hun medeleerlingen en docent.  </w:t>
      </w:r>
      <w:sdt>
        <w:sdtPr>
          <w:rPr>
            <w:rFonts w:cstheme="minorHAnsi"/>
          </w:rPr>
          <w:id w:val="2028366833"/>
          <w:citation/>
        </w:sdtPr>
        <w:sdtEndPr/>
        <w:sdtContent>
          <w:r w:rsidRPr="003C45F7">
            <w:rPr>
              <w:rFonts w:cstheme="minorHAnsi"/>
            </w:rPr>
            <w:fldChar w:fldCharType="begin"/>
          </w:r>
          <w:r w:rsidRPr="003C45F7">
            <w:rPr>
              <w:rFonts w:cstheme="minorHAnsi"/>
            </w:rPr>
            <w:instrText xml:space="preserve"> CITATION Edu15 \l 1043 </w:instrText>
          </w:r>
          <w:r w:rsidRPr="003C45F7">
            <w:rPr>
              <w:rFonts w:cstheme="minorHAnsi"/>
            </w:rPr>
            <w:fldChar w:fldCharType="separate"/>
          </w:r>
          <w:r w:rsidRPr="003C45F7">
            <w:rPr>
              <w:rFonts w:cstheme="minorHAnsi"/>
              <w:noProof/>
            </w:rPr>
            <w:t>(Eduet, 2015)</w:t>
          </w:r>
          <w:r w:rsidRPr="003C45F7">
            <w:rPr>
              <w:rFonts w:cstheme="minorHAnsi"/>
            </w:rPr>
            <w:fldChar w:fldCharType="end"/>
          </w:r>
        </w:sdtContent>
      </w:sdt>
    </w:p>
    <w:p w14:paraId="0F47BC2E" w14:textId="77777777" w:rsidR="002B09D4" w:rsidRDefault="002B09D4" w:rsidP="002B09D4">
      <w:pPr>
        <w:spacing w:after="200" w:line="276" w:lineRule="auto"/>
        <w:rPr>
          <w:rFonts w:cstheme="minorHAnsi"/>
        </w:rPr>
      </w:pPr>
      <w:r>
        <w:rPr>
          <w:rFonts w:cstheme="minorHAnsi"/>
        </w:rPr>
        <w:br w:type="page"/>
      </w:r>
    </w:p>
    <w:p w14:paraId="4E0AEAB4" w14:textId="77777777" w:rsidR="002B09D4" w:rsidRPr="00F016B7" w:rsidRDefault="002B09D4" w:rsidP="002B09D4">
      <w:pPr>
        <w:pStyle w:val="Kop2"/>
        <w:numPr>
          <w:ilvl w:val="1"/>
          <w:numId w:val="1"/>
        </w:numPr>
        <w:rPr>
          <w:rFonts w:asciiTheme="minorHAnsi" w:hAnsiTheme="minorHAnsi" w:cstheme="minorHAnsi"/>
          <w:b w:val="0"/>
          <w:color w:val="70AD47" w:themeColor="accent6"/>
        </w:rPr>
      </w:pPr>
      <w:bookmarkStart w:id="12" w:name="_Vier_principes_voor"/>
      <w:bookmarkStart w:id="13" w:name="_Toc469861743"/>
      <w:bookmarkStart w:id="14" w:name="_Toc456189237"/>
      <w:bookmarkEnd w:id="12"/>
      <w:r w:rsidRPr="00F016B7">
        <w:rPr>
          <w:rFonts w:asciiTheme="minorHAnsi" w:hAnsiTheme="minorHAnsi" w:cstheme="minorHAnsi"/>
          <w:b w:val="0"/>
          <w:color w:val="70AD47" w:themeColor="accent6"/>
        </w:rPr>
        <w:lastRenderedPageBreak/>
        <w:t xml:space="preserve">Vier principes voor het ontwikkelen van een </w:t>
      </w:r>
      <w:proofErr w:type="spellStart"/>
      <w:r w:rsidRPr="00F016B7">
        <w:rPr>
          <w:rFonts w:asciiTheme="minorHAnsi" w:hAnsiTheme="minorHAnsi" w:cstheme="minorHAnsi"/>
          <w:b w:val="0"/>
          <w:color w:val="70AD47" w:themeColor="accent6"/>
        </w:rPr>
        <w:t>blended</w:t>
      </w:r>
      <w:proofErr w:type="spellEnd"/>
      <w:r w:rsidRPr="00F016B7">
        <w:rPr>
          <w:rFonts w:asciiTheme="minorHAnsi" w:hAnsiTheme="minorHAnsi" w:cstheme="minorHAnsi"/>
          <w:b w:val="0"/>
          <w:color w:val="70AD47" w:themeColor="accent6"/>
        </w:rPr>
        <w:t xml:space="preserve"> leeromgeving</w:t>
      </w:r>
      <w:bookmarkEnd w:id="13"/>
    </w:p>
    <w:p w14:paraId="13DAEBDC" w14:textId="77777777" w:rsidR="002B09D4" w:rsidRDefault="002B09D4" w:rsidP="002B09D4">
      <w:pPr>
        <w:rPr>
          <w:rFonts w:cstheme="minorHAnsi"/>
          <w:b/>
        </w:rPr>
      </w:pPr>
    </w:p>
    <w:p w14:paraId="5097230C" w14:textId="77777777" w:rsidR="002B09D4" w:rsidRPr="00F016B7" w:rsidRDefault="002B09D4" w:rsidP="002B09D4">
      <w:pPr>
        <w:pStyle w:val="Kop3"/>
        <w:numPr>
          <w:ilvl w:val="2"/>
          <w:numId w:val="1"/>
        </w:numPr>
        <w:rPr>
          <w:rFonts w:asciiTheme="minorHAnsi" w:hAnsiTheme="minorHAnsi" w:cstheme="minorHAnsi"/>
          <w:b w:val="0"/>
        </w:rPr>
      </w:pPr>
      <w:bookmarkStart w:id="15" w:name="_Toc469861744"/>
      <w:r w:rsidRPr="00F016B7">
        <w:rPr>
          <w:rFonts w:asciiTheme="minorHAnsi" w:hAnsiTheme="minorHAnsi" w:cstheme="minorHAnsi"/>
          <w:b w:val="0"/>
        </w:rPr>
        <w:t>Principe 1</w:t>
      </w:r>
      <w:bookmarkEnd w:id="15"/>
    </w:p>
    <w:p w14:paraId="5128722D" w14:textId="77777777" w:rsidR="002B09D4" w:rsidRPr="003C45F7" w:rsidRDefault="002B09D4" w:rsidP="002B09D4">
      <w:pPr>
        <w:ind w:left="360"/>
        <w:rPr>
          <w:rFonts w:cstheme="minorHAnsi"/>
        </w:rPr>
      </w:pPr>
      <w:r w:rsidRPr="003C45F7">
        <w:rPr>
          <w:rFonts w:cstheme="minorHAnsi"/>
        </w:rPr>
        <w:t>Het ontwikkelen van een cursus moet gericht zijn op de doelen van de cursus, niet op de technologie.</w:t>
      </w:r>
    </w:p>
    <w:p w14:paraId="17B11AFE" w14:textId="77777777" w:rsidR="002B09D4" w:rsidRPr="003C45F7" w:rsidRDefault="002B09D4" w:rsidP="002B09D4">
      <w:pPr>
        <w:ind w:left="360"/>
        <w:rPr>
          <w:rFonts w:cstheme="minorHAnsi"/>
        </w:rPr>
      </w:pPr>
      <w:r w:rsidRPr="003C45F7">
        <w:rPr>
          <w:rFonts w:cstheme="minorHAnsi"/>
        </w:rPr>
        <w:t>Het doel is dat leerlingen meer van de cultuur en taal in Frankrijk leren en leren op een ontspannen manier samenwerken. Hieraan mogen ze zelf een invulling geven. Technologie is op deze manier een hulpmiddel, niet het doel.</w:t>
      </w:r>
    </w:p>
    <w:p w14:paraId="0065324F" w14:textId="77777777" w:rsidR="002B09D4" w:rsidRPr="003C45F7" w:rsidRDefault="002B09D4" w:rsidP="002B09D4">
      <w:pPr>
        <w:rPr>
          <w:rFonts w:cstheme="minorHAnsi"/>
        </w:rPr>
      </w:pPr>
    </w:p>
    <w:p w14:paraId="45479E5F" w14:textId="77777777" w:rsidR="002B09D4" w:rsidRDefault="002B09D4" w:rsidP="002B09D4">
      <w:pPr>
        <w:pStyle w:val="Kop3"/>
        <w:numPr>
          <w:ilvl w:val="2"/>
          <w:numId w:val="1"/>
        </w:numPr>
        <w:rPr>
          <w:rFonts w:asciiTheme="minorHAnsi" w:hAnsiTheme="minorHAnsi" w:cstheme="minorHAnsi"/>
          <w:b w:val="0"/>
        </w:rPr>
      </w:pPr>
      <w:bookmarkStart w:id="16" w:name="_Toc469861745"/>
      <w:r w:rsidRPr="00F016B7">
        <w:rPr>
          <w:rFonts w:asciiTheme="minorHAnsi" w:hAnsiTheme="minorHAnsi" w:cstheme="minorHAnsi"/>
          <w:b w:val="0"/>
        </w:rPr>
        <w:t>Principe 2</w:t>
      </w:r>
      <w:bookmarkEnd w:id="16"/>
    </w:p>
    <w:p w14:paraId="679379A7" w14:textId="77777777" w:rsidR="002B09D4" w:rsidRPr="003C45F7" w:rsidRDefault="002B09D4" w:rsidP="002B09D4">
      <w:pPr>
        <w:ind w:left="360"/>
        <w:rPr>
          <w:rFonts w:cstheme="minorHAnsi"/>
        </w:rPr>
      </w:pPr>
      <w:r w:rsidRPr="003C45F7">
        <w:rPr>
          <w:rFonts w:cstheme="minorHAnsi"/>
        </w:rPr>
        <w:t xml:space="preserve">De inhoudelijke bijdrages, activiteiten met studentbetrokkenheid en beoordelingen moeten gebaseerd zijn op de leerbehoefte van de student en de didactische mogelijkheden van de ontworpen technologische middelen. </w:t>
      </w:r>
    </w:p>
    <w:p w14:paraId="1FAEED69" w14:textId="77777777" w:rsidR="002B09D4" w:rsidRPr="003C45F7" w:rsidRDefault="002B09D4" w:rsidP="002B09D4">
      <w:pPr>
        <w:ind w:left="360"/>
        <w:rPr>
          <w:rFonts w:cstheme="minorHAnsi"/>
        </w:rPr>
      </w:pPr>
      <w:r w:rsidRPr="003C45F7">
        <w:rPr>
          <w:rFonts w:cstheme="minorHAnsi"/>
        </w:rPr>
        <w:t xml:space="preserve">De docent ondersteunt daar waar nodig bij het samenwerken van de leerlingen en voorziet in de leerbehoeften van de leerling </w:t>
      </w:r>
    </w:p>
    <w:p w14:paraId="14D6A4A5" w14:textId="77777777" w:rsidR="002B09D4" w:rsidRPr="003C45F7" w:rsidRDefault="002B09D4" w:rsidP="002B09D4">
      <w:pPr>
        <w:ind w:left="360"/>
        <w:rPr>
          <w:rFonts w:cstheme="minorHAnsi"/>
        </w:rPr>
      </w:pPr>
      <w:r w:rsidRPr="003C45F7">
        <w:rPr>
          <w:rFonts w:cstheme="minorHAnsi"/>
        </w:rPr>
        <w:t>De docent helpt bij het bereiken van het doel, namelijk meer kennis vergaren van de Franse c</w:t>
      </w:r>
      <w:r>
        <w:rPr>
          <w:rFonts w:cstheme="minorHAnsi"/>
        </w:rPr>
        <w:t>ultuur (gewoonten en gebruiken).</w:t>
      </w:r>
    </w:p>
    <w:p w14:paraId="09771D12" w14:textId="77777777" w:rsidR="002B09D4" w:rsidRDefault="002B09D4" w:rsidP="002B09D4">
      <w:pPr>
        <w:rPr>
          <w:rFonts w:cstheme="minorHAnsi"/>
          <w:b/>
        </w:rPr>
      </w:pPr>
    </w:p>
    <w:p w14:paraId="39A2E7D3" w14:textId="77777777" w:rsidR="002B09D4" w:rsidRDefault="002B09D4" w:rsidP="002B09D4">
      <w:pPr>
        <w:pStyle w:val="Kop3"/>
        <w:numPr>
          <w:ilvl w:val="2"/>
          <w:numId w:val="1"/>
        </w:numPr>
        <w:rPr>
          <w:rFonts w:asciiTheme="minorHAnsi" w:hAnsiTheme="minorHAnsi" w:cstheme="minorHAnsi"/>
          <w:b w:val="0"/>
        </w:rPr>
      </w:pPr>
      <w:bookmarkStart w:id="17" w:name="_Toc469861746"/>
      <w:r w:rsidRPr="00F016B7">
        <w:rPr>
          <w:rFonts w:asciiTheme="minorHAnsi" w:hAnsiTheme="minorHAnsi" w:cstheme="minorHAnsi"/>
          <w:b w:val="0"/>
        </w:rPr>
        <w:t>Principe 3</w:t>
      </w:r>
      <w:bookmarkEnd w:id="17"/>
    </w:p>
    <w:p w14:paraId="39A44A8A" w14:textId="77777777" w:rsidR="002B09D4" w:rsidRPr="003C45F7" w:rsidRDefault="002B09D4" w:rsidP="002B09D4">
      <w:pPr>
        <w:ind w:left="360"/>
        <w:rPr>
          <w:rFonts w:cstheme="minorHAnsi"/>
        </w:rPr>
      </w:pPr>
      <w:r>
        <w:rPr>
          <w:rFonts w:cstheme="minorHAnsi"/>
        </w:rPr>
        <w:t xml:space="preserve">Online en Face </w:t>
      </w:r>
      <w:proofErr w:type="spellStart"/>
      <w:r>
        <w:rPr>
          <w:rFonts w:cstheme="minorHAnsi"/>
        </w:rPr>
        <w:t>to</w:t>
      </w:r>
      <w:proofErr w:type="spellEnd"/>
      <w:r w:rsidRPr="003C45F7">
        <w:rPr>
          <w:rFonts w:cstheme="minorHAnsi"/>
        </w:rPr>
        <w:t xml:space="preserve"> Face elementen van de cursus moeten gecombineerd worden tot een samenhangend en begrijpelijk geheel. </w:t>
      </w:r>
    </w:p>
    <w:p w14:paraId="6ECC7582" w14:textId="77777777" w:rsidR="002B09D4" w:rsidRPr="003C45F7" w:rsidRDefault="002B09D4" w:rsidP="002B09D4">
      <w:pPr>
        <w:ind w:left="360"/>
        <w:rPr>
          <w:rFonts w:cstheme="minorHAnsi"/>
        </w:rPr>
      </w:pPr>
      <w:r w:rsidRPr="003C45F7">
        <w:rPr>
          <w:rFonts w:cstheme="minorHAnsi"/>
        </w:rPr>
        <w:t>Bij dit project wordt</w:t>
      </w:r>
      <w:r>
        <w:rPr>
          <w:rFonts w:cstheme="minorHAnsi"/>
        </w:rPr>
        <w:t xml:space="preserve"> er zowel face </w:t>
      </w:r>
      <w:proofErr w:type="spellStart"/>
      <w:r>
        <w:rPr>
          <w:rFonts w:cstheme="minorHAnsi"/>
        </w:rPr>
        <w:t>to</w:t>
      </w:r>
      <w:proofErr w:type="spellEnd"/>
      <w:r w:rsidRPr="003C45F7">
        <w:rPr>
          <w:rFonts w:cstheme="minorHAnsi"/>
        </w:rPr>
        <w:t xml:space="preserve"> face als online gewerkt. Voor de leerlingen is de opzet zo gemaakt dat ze weten wat ze moeten doen om de leerdoelen te halen. Voor de leerlingen is het een samenhangend en begrijpelijk geheel. </w:t>
      </w:r>
    </w:p>
    <w:p w14:paraId="34C4F337" w14:textId="77777777" w:rsidR="002B09D4" w:rsidRPr="003C45F7" w:rsidRDefault="002B09D4" w:rsidP="002B09D4">
      <w:pPr>
        <w:rPr>
          <w:rFonts w:cstheme="minorHAnsi"/>
        </w:rPr>
      </w:pPr>
    </w:p>
    <w:p w14:paraId="02B3498B" w14:textId="77777777" w:rsidR="002B09D4" w:rsidRDefault="002B09D4" w:rsidP="002B09D4">
      <w:pPr>
        <w:pStyle w:val="Kop3"/>
        <w:numPr>
          <w:ilvl w:val="2"/>
          <w:numId w:val="1"/>
        </w:numPr>
        <w:rPr>
          <w:rFonts w:asciiTheme="minorHAnsi" w:hAnsiTheme="minorHAnsi" w:cstheme="minorHAnsi"/>
          <w:b w:val="0"/>
        </w:rPr>
      </w:pPr>
      <w:bookmarkStart w:id="18" w:name="_Toc469861747"/>
      <w:r w:rsidRPr="00F016B7">
        <w:rPr>
          <w:rFonts w:asciiTheme="minorHAnsi" w:hAnsiTheme="minorHAnsi" w:cstheme="minorHAnsi"/>
          <w:b w:val="0"/>
        </w:rPr>
        <w:t>Principe 4</w:t>
      </w:r>
      <w:bookmarkEnd w:id="18"/>
    </w:p>
    <w:p w14:paraId="331914B1" w14:textId="77777777" w:rsidR="002B09D4" w:rsidRPr="003C45F7" w:rsidRDefault="002B09D4" w:rsidP="002B09D4">
      <w:pPr>
        <w:ind w:left="360"/>
        <w:rPr>
          <w:rFonts w:cstheme="minorHAnsi"/>
        </w:rPr>
      </w:pPr>
      <w:r w:rsidRPr="003C45F7">
        <w:rPr>
          <w:rFonts w:cstheme="minorHAnsi"/>
        </w:rPr>
        <w:t xml:space="preserve">Bij het starten van een </w:t>
      </w:r>
      <w:proofErr w:type="spellStart"/>
      <w:r w:rsidRPr="003C45F7">
        <w:rPr>
          <w:rFonts w:cstheme="minorHAnsi"/>
        </w:rPr>
        <w:t>blended</w:t>
      </w:r>
      <w:proofErr w:type="spellEnd"/>
      <w:r w:rsidRPr="003C45F7">
        <w:rPr>
          <w:rFonts w:cstheme="minorHAnsi"/>
        </w:rPr>
        <w:t xml:space="preserve"> </w:t>
      </w:r>
      <w:proofErr w:type="spellStart"/>
      <w:r w:rsidRPr="003C45F7">
        <w:rPr>
          <w:rFonts w:cstheme="minorHAnsi"/>
        </w:rPr>
        <w:t>learning</w:t>
      </w:r>
      <w:proofErr w:type="spellEnd"/>
      <w:r w:rsidRPr="003C45F7">
        <w:rPr>
          <w:rFonts w:cstheme="minorHAnsi"/>
        </w:rPr>
        <w:t xml:space="preserve"> cursus moeten studenten geleerd worden hoe ze door online componenten van de cursus kunnen navigeren. Daarnaast moeten ze worden voorbereid op de contactbijeenkomsten. </w:t>
      </w:r>
    </w:p>
    <w:p w14:paraId="643B90CF" w14:textId="77777777" w:rsidR="002B09D4" w:rsidRPr="003C45F7" w:rsidRDefault="002B09D4" w:rsidP="002B09D4">
      <w:pPr>
        <w:ind w:left="360"/>
        <w:rPr>
          <w:rFonts w:cstheme="minorHAnsi"/>
        </w:rPr>
      </w:pPr>
      <w:r w:rsidRPr="003C45F7">
        <w:rPr>
          <w:rFonts w:cstheme="minorHAnsi"/>
        </w:rPr>
        <w:t xml:space="preserve">Leerlingen krijgen na een les huiswerk mee voor de volgende les. Ze kunnen zich zo voorbereiden om de volgende les door te kunnen gaan. </w:t>
      </w:r>
    </w:p>
    <w:p w14:paraId="5C2F431E" w14:textId="77777777" w:rsidR="002B09D4" w:rsidRPr="003C45F7" w:rsidRDefault="002B09D4" w:rsidP="002B09D4">
      <w:pPr>
        <w:ind w:left="360"/>
        <w:rPr>
          <w:rFonts w:eastAsiaTheme="majorEastAsia" w:cstheme="minorHAnsi"/>
          <w:b/>
          <w:bCs/>
          <w:color w:val="5B9BD5" w:themeColor="accent1"/>
        </w:rPr>
      </w:pPr>
      <w:r w:rsidRPr="003C45F7">
        <w:rPr>
          <w:rFonts w:cstheme="minorHAnsi"/>
        </w:rPr>
        <w:t>Aan het begin van het project krijgen leerlingen een duidelijke uitleg over het project en wat ze moeten doen en kunnen verwachten.</w:t>
      </w:r>
      <w:bookmarkEnd w:id="14"/>
      <w:r w:rsidRPr="003C45F7">
        <w:rPr>
          <w:rFonts w:eastAsiaTheme="majorEastAsia" w:cstheme="minorHAnsi"/>
          <w:b/>
          <w:bCs/>
          <w:color w:val="5B9BD5" w:themeColor="accent1"/>
        </w:rPr>
        <w:t xml:space="preserve"> </w:t>
      </w:r>
    </w:p>
    <w:p w14:paraId="1C2EC1A6" w14:textId="77777777" w:rsidR="002B09D4" w:rsidRPr="002B09D4" w:rsidRDefault="002B09D4" w:rsidP="002B09D4"/>
    <w:sectPr w:rsidR="002B09D4" w:rsidRPr="002B0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47DD2"/>
    <w:multiLevelType w:val="multilevel"/>
    <w:tmpl w:val="A3C0688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D4"/>
    <w:rsid w:val="00180A58"/>
    <w:rsid w:val="002B09D4"/>
    <w:rsid w:val="00914B6F"/>
    <w:rsid w:val="009165E3"/>
    <w:rsid w:val="00A54E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269F"/>
  <w15:chartTrackingRefBased/>
  <w15:docId w15:val="{8C3640A9-59AF-47ED-9719-A6B50EEB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paragraph" w:styleId="Kop1">
    <w:name w:val="heading 1"/>
    <w:basedOn w:val="Standaard"/>
    <w:next w:val="Standaard"/>
    <w:link w:val="Kop1Teken"/>
    <w:uiPriority w:val="9"/>
    <w:qFormat/>
    <w:rsid w:val="002B09D4"/>
    <w:pPr>
      <w:keepNext/>
      <w:keepLines/>
      <w:spacing w:before="240" w:line="256"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2B09D4"/>
    <w:pPr>
      <w:keepNext/>
      <w:keepLines/>
      <w:spacing w:before="200" w:line="256" w:lineRule="auto"/>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Teken"/>
    <w:uiPriority w:val="9"/>
    <w:unhideWhenUsed/>
    <w:qFormat/>
    <w:rsid w:val="002B09D4"/>
    <w:pPr>
      <w:keepNext/>
      <w:keepLines/>
      <w:spacing w:before="200" w:line="256" w:lineRule="auto"/>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Teken"/>
    <w:uiPriority w:val="11"/>
    <w:qFormat/>
    <w:rsid w:val="002B09D4"/>
    <w:pPr>
      <w:numPr>
        <w:ilvl w:val="1"/>
      </w:numPr>
    </w:pPr>
    <w:rPr>
      <w:rFonts w:eastAsiaTheme="minorEastAsia"/>
      <w:color w:val="5A5A5A" w:themeColor="text1" w:themeTint="A5"/>
      <w:spacing w:val="15"/>
    </w:rPr>
  </w:style>
  <w:style w:type="character" w:customStyle="1" w:styleId="OndertitelTeken">
    <w:name w:val="Ondertitel Teken"/>
    <w:basedOn w:val="Standaardalinea-lettertype"/>
    <w:link w:val="Ondertitel"/>
    <w:uiPriority w:val="11"/>
    <w:rsid w:val="002B09D4"/>
    <w:rPr>
      <w:rFonts w:eastAsiaTheme="minorEastAsia"/>
      <w:color w:val="5A5A5A" w:themeColor="text1" w:themeTint="A5"/>
      <w:spacing w:val="15"/>
      <w:lang w:val="nl-NL"/>
    </w:rPr>
  </w:style>
  <w:style w:type="character" w:customStyle="1" w:styleId="Kop1Teken">
    <w:name w:val="Kop 1 Teken"/>
    <w:basedOn w:val="Standaardalinea-lettertype"/>
    <w:link w:val="Kop1"/>
    <w:uiPriority w:val="9"/>
    <w:rsid w:val="002B09D4"/>
    <w:rPr>
      <w:rFonts w:asciiTheme="majorHAnsi" w:eastAsiaTheme="majorEastAsia" w:hAnsiTheme="majorHAnsi" w:cstheme="majorBidi"/>
      <w:color w:val="2E74B5" w:themeColor="accent1" w:themeShade="BF"/>
      <w:sz w:val="32"/>
      <w:szCs w:val="32"/>
      <w:lang w:val="nl-NL"/>
    </w:rPr>
  </w:style>
  <w:style w:type="character" w:customStyle="1" w:styleId="Kop2Teken">
    <w:name w:val="Kop 2 Teken"/>
    <w:basedOn w:val="Standaardalinea-lettertype"/>
    <w:link w:val="Kop2"/>
    <w:uiPriority w:val="9"/>
    <w:rsid w:val="002B09D4"/>
    <w:rPr>
      <w:rFonts w:asciiTheme="majorHAnsi" w:eastAsiaTheme="majorEastAsia" w:hAnsiTheme="majorHAnsi" w:cstheme="majorBidi"/>
      <w:b/>
      <w:bCs/>
      <w:color w:val="5B9BD5" w:themeColor="accent1"/>
      <w:sz w:val="26"/>
      <w:szCs w:val="26"/>
      <w:lang w:val="nl-NL"/>
    </w:rPr>
  </w:style>
  <w:style w:type="character" w:customStyle="1" w:styleId="Kop3Teken">
    <w:name w:val="Kop 3 Teken"/>
    <w:basedOn w:val="Standaardalinea-lettertype"/>
    <w:link w:val="Kop3"/>
    <w:uiPriority w:val="9"/>
    <w:rsid w:val="002B09D4"/>
    <w:rPr>
      <w:rFonts w:asciiTheme="majorHAnsi" w:eastAsiaTheme="majorEastAsia" w:hAnsiTheme="majorHAnsi" w:cstheme="majorBidi"/>
      <w:b/>
      <w:bCs/>
      <w:color w:val="5B9BD5" w:themeColor="accent1"/>
      <w:lang w:val="nl-NL"/>
    </w:rPr>
  </w:style>
  <w:style w:type="table" w:styleId="Tabelraster">
    <w:name w:val="Table Grid"/>
    <w:basedOn w:val="Standaardtabel"/>
    <w:uiPriority w:val="39"/>
    <w:rsid w:val="002B09D4"/>
    <w:pPr>
      <w:spacing w:after="0" w:line="240" w:lineRule="auto"/>
    </w:pPr>
    <w:rPr>
      <w:rFonts w:eastAsiaTheme="minorEastAsia"/>
      <w:lang w:val="nl-NL" w:eastAsia="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alweb">
    <w:name w:val="Normal (Web)"/>
    <w:basedOn w:val="Standaard"/>
    <w:uiPriority w:val="99"/>
    <w:unhideWhenUsed/>
    <w:rsid w:val="002B09D4"/>
    <w:pPr>
      <w:spacing w:before="100" w:beforeAutospacing="1" w:after="100" w:afterAutospacing="1" w:line="256" w:lineRule="auto"/>
    </w:pPr>
  </w:style>
  <w:style w:type="character" w:customStyle="1" w:styleId="apple-tab-span">
    <w:name w:val="apple-tab-span"/>
    <w:basedOn w:val="Standaardalinea-lettertype"/>
    <w:rsid w:val="002B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file>

<file path=customXml/itemProps1.xml><?xml version="1.0" encoding="utf-8"?>
<ds:datastoreItem xmlns:ds="http://schemas.openxmlformats.org/officeDocument/2006/customXml" ds:itemID="{D4988C57-206C-864C-BF72-A39F2C3B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2244</Words>
  <Characters>12345</Characters>
  <Application>Microsoft Macintosh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 der Pol</dc:creator>
  <cp:keywords/>
  <dc:description/>
  <cp:lastModifiedBy>Lieve Tollet</cp:lastModifiedBy>
  <cp:revision>2</cp:revision>
  <dcterms:created xsi:type="dcterms:W3CDTF">2017-01-14T11:17:00Z</dcterms:created>
  <dcterms:modified xsi:type="dcterms:W3CDTF">2017-01-14T11:17:00Z</dcterms:modified>
</cp:coreProperties>
</file>